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414" w:rsidRDefault="00CF0414" w:rsidP="001E693D">
      <w:pPr>
        <w:spacing w:after="0" w:line="480" w:lineRule="auto"/>
        <w:contextualSpacing/>
        <w:rPr>
          <w:rFonts w:ascii="Times New Roman" w:hAnsi="Times New Roman" w:cs="Times New Roman"/>
          <w:sz w:val="24"/>
          <w:szCs w:val="24"/>
        </w:rPr>
      </w:pPr>
    </w:p>
    <w:p w:rsidR="00CF0414" w:rsidRDefault="00CF0414" w:rsidP="001E693D">
      <w:pPr>
        <w:tabs>
          <w:tab w:val="center" w:pos="4680"/>
        </w:tabs>
        <w:spacing w:after="0" w:line="480" w:lineRule="auto"/>
        <w:contextualSpacing/>
        <w:rPr>
          <w:rFonts w:ascii="Times New Roman" w:hAnsi="Times New Roman" w:cs="Times New Roman"/>
          <w:sz w:val="24"/>
          <w:szCs w:val="24"/>
        </w:rPr>
      </w:pPr>
    </w:p>
    <w:p w:rsidR="00CF0414" w:rsidRDefault="00CF0414" w:rsidP="001E693D">
      <w:pPr>
        <w:tabs>
          <w:tab w:val="center" w:pos="4680"/>
        </w:tabs>
        <w:spacing w:after="0" w:line="480" w:lineRule="auto"/>
        <w:contextualSpacing/>
        <w:rPr>
          <w:rFonts w:ascii="Times New Roman" w:hAnsi="Times New Roman" w:cs="Times New Roman"/>
          <w:sz w:val="24"/>
          <w:szCs w:val="24"/>
        </w:rPr>
      </w:pPr>
    </w:p>
    <w:p w:rsidR="00CF0414" w:rsidRDefault="00CF0414" w:rsidP="001E693D">
      <w:pPr>
        <w:tabs>
          <w:tab w:val="center" w:pos="4680"/>
        </w:tabs>
        <w:spacing w:after="0" w:line="480" w:lineRule="auto"/>
        <w:contextualSpacing/>
        <w:rPr>
          <w:rFonts w:ascii="Times New Roman" w:hAnsi="Times New Roman" w:cs="Times New Roman"/>
          <w:sz w:val="24"/>
          <w:szCs w:val="24"/>
        </w:rPr>
      </w:pPr>
    </w:p>
    <w:p w:rsidR="00CF0414" w:rsidRDefault="00CF0414" w:rsidP="001E693D">
      <w:pPr>
        <w:tabs>
          <w:tab w:val="center" w:pos="4680"/>
        </w:tabs>
        <w:spacing w:after="0" w:line="480" w:lineRule="auto"/>
        <w:contextualSpacing/>
        <w:rPr>
          <w:rFonts w:ascii="Times New Roman" w:hAnsi="Times New Roman" w:cs="Times New Roman"/>
          <w:sz w:val="24"/>
          <w:szCs w:val="24"/>
        </w:rPr>
      </w:pPr>
    </w:p>
    <w:p w:rsidR="00CF0414" w:rsidRDefault="00CF0414" w:rsidP="001E693D">
      <w:pPr>
        <w:tabs>
          <w:tab w:val="center" w:pos="4680"/>
        </w:tabs>
        <w:spacing w:after="0" w:line="480" w:lineRule="auto"/>
        <w:contextualSpacing/>
        <w:rPr>
          <w:rFonts w:ascii="Times New Roman" w:hAnsi="Times New Roman" w:cs="Times New Roman"/>
          <w:sz w:val="24"/>
          <w:szCs w:val="24"/>
        </w:rPr>
      </w:pPr>
    </w:p>
    <w:p w:rsidR="00CF0414" w:rsidRDefault="00CF0414" w:rsidP="001E693D">
      <w:pPr>
        <w:tabs>
          <w:tab w:val="center" w:pos="4680"/>
        </w:tabs>
        <w:spacing w:after="0" w:line="480" w:lineRule="auto"/>
        <w:contextualSpacing/>
        <w:rPr>
          <w:rFonts w:ascii="Times New Roman" w:hAnsi="Times New Roman" w:cs="Times New Roman"/>
          <w:sz w:val="24"/>
          <w:szCs w:val="24"/>
        </w:rPr>
      </w:pPr>
    </w:p>
    <w:p w:rsidR="00CF0414" w:rsidRDefault="00CF0414" w:rsidP="001E693D">
      <w:pPr>
        <w:tabs>
          <w:tab w:val="center" w:pos="4680"/>
        </w:tabs>
        <w:spacing w:after="0" w:line="480" w:lineRule="auto"/>
        <w:contextualSpacing/>
        <w:rPr>
          <w:rFonts w:ascii="Times New Roman" w:hAnsi="Times New Roman" w:cs="Times New Roman"/>
          <w:sz w:val="24"/>
          <w:szCs w:val="24"/>
        </w:rPr>
      </w:pPr>
    </w:p>
    <w:p w:rsidR="00CF0414" w:rsidRDefault="00CF0414" w:rsidP="001E693D">
      <w:pPr>
        <w:tabs>
          <w:tab w:val="center" w:pos="4680"/>
        </w:tabs>
        <w:spacing w:after="0" w:line="480" w:lineRule="auto"/>
        <w:contextualSpacing/>
        <w:rPr>
          <w:rFonts w:ascii="Times New Roman" w:hAnsi="Times New Roman" w:cs="Times New Roman"/>
          <w:sz w:val="24"/>
          <w:szCs w:val="24"/>
        </w:rPr>
      </w:pPr>
    </w:p>
    <w:p w:rsidR="00CF0414" w:rsidRPr="00CF0414" w:rsidRDefault="00CF0414" w:rsidP="001E693D">
      <w:pPr>
        <w:tabs>
          <w:tab w:val="center" w:pos="4680"/>
        </w:tabs>
        <w:spacing w:after="0" w:line="480" w:lineRule="auto"/>
        <w:contextualSpacing/>
        <w:jc w:val="center"/>
        <w:rPr>
          <w:rFonts w:ascii="Times New Roman" w:hAnsi="Times New Roman" w:cs="Times New Roman"/>
          <w:sz w:val="24"/>
          <w:szCs w:val="24"/>
        </w:rPr>
      </w:pPr>
      <w:r w:rsidRPr="00CF0414">
        <w:rPr>
          <w:rFonts w:ascii="Times New Roman" w:hAnsi="Times New Roman" w:cs="Times New Roman"/>
          <w:sz w:val="24"/>
          <w:szCs w:val="24"/>
        </w:rPr>
        <w:t>RECOMMENDATION OF ARTWORKS FOR THE MUSEUM</w:t>
      </w:r>
    </w:p>
    <w:p w:rsidR="001E693D" w:rsidRPr="0087711B" w:rsidRDefault="001E693D" w:rsidP="001E693D">
      <w:pPr>
        <w:spacing w:after="0" w:line="480" w:lineRule="auto"/>
        <w:contextualSpacing/>
        <w:rPr>
          <w:rFonts w:ascii="Times New Roman" w:eastAsia="Times New Roman" w:hAnsi="Times New Roman"/>
          <w:sz w:val="24"/>
          <w:szCs w:val="24"/>
        </w:rPr>
      </w:pPr>
    </w:p>
    <w:p w:rsidR="001E693D" w:rsidRPr="0087711B" w:rsidRDefault="001E693D" w:rsidP="001E693D">
      <w:pPr>
        <w:spacing w:after="0" w:line="480" w:lineRule="auto"/>
        <w:contextualSpacing/>
        <w:jc w:val="center"/>
        <w:rPr>
          <w:rFonts w:ascii="Times New Roman" w:eastAsia="Times New Roman" w:hAnsi="Times New Roman"/>
          <w:sz w:val="24"/>
          <w:szCs w:val="24"/>
        </w:rPr>
      </w:pPr>
    </w:p>
    <w:p w:rsidR="001E693D" w:rsidRPr="0087711B" w:rsidRDefault="001E693D" w:rsidP="001E693D">
      <w:pPr>
        <w:spacing w:after="0" w:line="480" w:lineRule="auto"/>
        <w:contextualSpacing/>
        <w:jc w:val="center"/>
        <w:rPr>
          <w:rFonts w:ascii="Times New Roman" w:eastAsia="Times New Roman" w:hAnsi="Times New Roman"/>
          <w:sz w:val="24"/>
          <w:szCs w:val="24"/>
        </w:rPr>
      </w:pPr>
    </w:p>
    <w:p w:rsidR="001E693D" w:rsidRPr="0087711B" w:rsidRDefault="001E693D" w:rsidP="001E693D">
      <w:pPr>
        <w:spacing w:after="0" w:line="480" w:lineRule="auto"/>
        <w:contextualSpacing/>
        <w:jc w:val="center"/>
        <w:rPr>
          <w:rFonts w:ascii="Times New Roman" w:eastAsia="Times New Roman" w:hAnsi="Times New Roman"/>
          <w:sz w:val="24"/>
          <w:szCs w:val="24"/>
        </w:rPr>
      </w:pPr>
    </w:p>
    <w:p w:rsidR="001E693D" w:rsidRPr="0087711B" w:rsidRDefault="001E693D" w:rsidP="001E693D">
      <w:pPr>
        <w:spacing w:after="0" w:line="480" w:lineRule="auto"/>
        <w:contextualSpacing/>
        <w:jc w:val="center"/>
        <w:rPr>
          <w:rFonts w:ascii="Times New Roman" w:eastAsia="Times New Roman" w:hAnsi="Times New Roman"/>
          <w:sz w:val="24"/>
          <w:szCs w:val="24"/>
        </w:rPr>
      </w:pPr>
      <w:r w:rsidRPr="0087711B">
        <w:rPr>
          <w:rFonts w:ascii="Times New Roman" w:eastAsia="Times New Roman" w:hAnsi="Times New Roman"/>
          <w:sz w:val="24"/>
          <w:szCs w:val="24"/>
        </w:rPr>
        <w:t>Name:</w:t>
      </w:r>
    </w:p>
    <w:p w:rsidR="001E693D" w:rsidRPr="0087711B" w:rsidRDefault="001E693D" w:rsidP="001E693D">
      <w:pPr>
        <w:spacing w:after="0" w:line="480" w:lineRule="auto"/>
        <w:contextualSpacing/>
        <w:jc w:val="center"/>
        <w:rPr>
          <w:rFonts w:ascii="Times New Roman" w:eastAsia="Times New Roman" w:hAnsi="Times New Roman"/>
          <w:sz w:val="24"/>
          <w:szCs w:val="24"/>
        </w:rPr>
      </w:pPr>
      <w:r w:rsidRPr="0087711B">
        <w:rPr>
          <w:rFonts w:ascii="Times New Roman" w:eastAsia="Times New Roman" w:hAnsi="Times New Roman"/>
          <w:sz w:val="24"/>
          <w:szCs w:val="24"/>
        </w:rPr>
        <w:t>Course:</w:t>
      </w:r>
    </w:p>
    <w:p w:rsidR="001E693D" w:rsidRPr="0087711B" w:rsidRDefault="001E693D" w:rsidP="001E693D">
      <w:pPr>
        <w:spacing w:after="0" w:line="480" w:lineRule="auto"/>
        <w:contextualSpacing/>
        <w:jc w:val="center"/>
        <w:rPr>
          <w:rFonts w:ascii="Times New Roman" w:eastAsia="Times New Roman" w:hAnsi="Times New Roman"/>
          <w:sz w:val="24"/>
          <w:szCs w:val="24"/>
        </w:rPr>
      </w:pPr>
      <w:r w:rsidRPr="0087711B">
        <w:rPr>
          <w:rFonts w:ascii="Times New Roman" w:eastAsia="Times New Roman" w:hAnsi="Times New Roman"/>
          <w:sz w:val="24"/>
          <w:szCs w:val="24"/>
        </w:rPr>
        <w:t>Date:</w:t>
      </w:r>
    </w:p>
    <w:p w:rsidR="00CF0414" w:rsidRDefault="00CF0414" w:rsidP="001E693D">
      <w:pPr>
        <w:tabs>
          <w:tab w:val="center" w:pos="4680"/>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br w:type="page"/>
      </w:r>
    </w:p>
    <w:p w:rsidR="007E4FD3" w:rsidRPr="00CF0414" w:rsidRDefault="001E693D" w:rsidP="001E693D">
      <w:pPr>
        <w:spacing w:after="0" w:line="480" w:lineRule="auto"/>
        <w:contextualSpacing/>
        <w:rPr>
          <w:rFonts w:ascii="Times New Roman" w:hAnsi="Times New Roman" w:cs="Times New Roman"/>
          <w:sz w:val="24"/>
          <w:szCs w:val="24"/>
        </w:rPr>
      </w:pPr>
      <w:r w:rsidRPr="00CF0414">
        <w:rPr>
          <w:rFonts w:ascii="Times New Roman" w:hAnsi="Times New Roman" w:cs="Times New Roman"/>
          <w:sz w:val="24"/>
          <w:szCs w:val="24"/>
        </w:rPr>
        <w:lastRenderedPageBreak/>
        <w:t>Coast College,</w:t>
      </w:r>
    </w:p>
    <w:p w:rsidR="007E4FD3" w:rsidRPr="00CF0414" w:rsidRDefault="001E693D" w:rsidP="001E693D">
      <w:pPr>
        <w:spacing w:after="0" w:line="480" w:lineRule="auto"/>
        <w:contextualSpacing/>
        <w:rPr>
          <w:rFonts w:ascii="Times New Roman" w:hAnsi="Times New Roman" w:cs="Times New Roman"/>
          <w:sz w:val="24"/>
          <w:szCs w:val="24"/>
        </w:rPr>
      </w:pPr>
      <w:r w:rsidRPr="00CF0414">
        <w:rPr>
          <w:rFonts w:ascii="Times New Roman" w:hAnsi="Times New Roman" w:cs="Times New Roman"/>
          <w:sz w:val="24"/>
          <w:szCs w:val="24"/>
        </w:rPr>
        <w:t>P.O Box 1759,</w:t>
      </w:r>
    </w:p>
    <w:p w:rsidR="007E4FD3" w:rsidRPr="00CF0414" w:rsidRDefault="001E693D" w:rsidP="001E693D">
      <w:pPr>
        <w:spacing w:after="0" w:line="480" w:lineRule="auto"/>
        <w:contextualSpacing/>
        <w:rPr>
          <w:rFonts w:ascii="Times New Roman" w:hAnsi="Times New Roman" w:cs="Times New Roman"/>
          <w:sz w:val="24"/>
          <w:szCs w:val="24"/>
        </w:rPr>
      </w:pPr>
      <w:proofErr w:type="spellStart"/>
      <w:proofErr w:type="gramStart"/>
      <w:r w:rsidRPr="00CF0414">
        <w:rPr>
          <w:rFonts w:ascii="Times New Roman" w:hAnsi="Times New Roman" w:cs="Times New Roman"/>
          <w:sz w:val="24"/>
          <w:szCs w:val="24"/>
        </w:rPr>
        <w:t>Oswatwini</w:t>
      </w:r>
      <w:proofErr w:type="spellEnd"/>
      <w:r w:rsidRPr="00CF0414">
        <w:rPr>
          <w:rFonts w:ascii="Times New Roman" w:hAnsi="Times New Roman" w:cs="Times New Roman"/>
          <w:sz w:val="24"/>
          <w:szCs w:val="24"/>
        </w:rPr>
        <w:t>.</w:t>
      </w:r>
      <w:proofErr w:type="gramEnd"/>
    </w:p>
    <w:p w:rsidR="007E4FD3" w:rsidRPr="00CF0414" w:rsidRDefault="007E4FD3" w:rsidP="001E693D">
      <w:pPr>
        <w:spacing w:after="0" w:line="480" w:lineRule="auto"/>
        <w:contextualSpacing/>
        <w:rPr>
          <w:rFonts w:ascii="Times New Roman" w:hAnsi="Times New Roman" w:cs="Times New Roman"/>
          <w:sz w:val="24"/>
          <w:szCs w:val="24"/>
        </w:rPr>
      </w:pPr>
    </w:p>
    <w:p w:rsidR="007E4FD3" w:rsidRPr="00CF0414" w:rsidRDefault="001E693D" w:rsidP="001E693D">
      <w:pPr>
        <w:spacing w:after="0" w:line="480" w:lineRule="auto"/>
        <w:contextualSpacing/>
        <w:rPr>
          <w:rFonts w:ascii="Times New Roman" w:hAnsi="Times New Roman" w:cs="Times New Roman"/>
          <w:sz w:val="24"/>
          <w:szCs w:val="24"/>
        </w:rPr>
      </w:pPr>
      <w:r w:rsidRPr="00CF0414">
        <w:rPr>
          <w:rFonts w:ascii="Times New Roman" w:hAnsi="Times New Roman" w:cs="Times New Roman"/>
          <w:sz w:val="24"/>
          <w:szCs w:val="24"/>
        </w:rPr>
        <w:t>12th April 2019</w:t>
      </w:r>
    </w:p>
    <w:p w:rsidR="007E4FD3" w:rsidRPr="00CF0414" w:rsidRDefault="007E4FD3" w:rsidP="001E693D">
      <w:pPr>
        <w:spacing w:after="0" w:line="480" w:lineRule="auto"/>
        <w:contextualSpacing/>
        <w:rPr>
          <w:rFonts w:ascii="Times New Roman" w:hAnsi="Times New Roman" w:cs="Times New Roman"/>
          <w:sz w:val="24"/>
          <w:szCs w:val="24"/>
        </w:rPr>
      </w:pPr>
    </w:p>
    <w:p w:rsidR="007E4FD3" w:rsidRPr="00CF0414" w:rsidRDefault="001E693D" w:rsidP="001E693D">
      <w:pPr>
        <w:spacing w:after="0" w:line="480" w:lineRule="auto"/>
        <w:contextualSpacing/>
        <w:rPr>
          <w:rFonts w:ascii="Times New Roman" w:hAnsi="Times New Roman" w:cs="Times New Roman"/>
          <w:sz w:val="24"/>
          <w:szCs w:val="24"/>
        </w:rPr>
      </w:pPr>
      <w:r w:rsidRPr="00CF0414">
        <w:rPr>
          <w:rFonts w:ascii="Times New Roman" w:hAnsi="Times New Roman" w:cs="Times New Roman"/>
          <w:sz w:val="24"/>
          <w:szCs w:val="24"/>
        </w:rPr>
        <w:t xml:space="preserve">The </w:t>
      </w:r>
      <w:proofErr w:type="spellStart"/>
      <w:r w:rsidRPr="00CF0414">
        <w:rPr>
          <w:rFonts w:ascii="Times New Roman" w:hAnsi="Times New Roman" w:cs="Times New Roman"/>
          <w:sz w:val="24"/>
          <w:szCs w:val="24"/>
        </w:rPr>
        <w:t>Curational</w:t>
      </w:r>
      <w:proofErr w:type="spellEnd"/>
      <w:r w:rsidRPr="00CF0414">
        <w:rPr>
          <w:rFonts w:ascii="Times New Roman" w:hAnsi="Times New Roman" w:cs="Times New Roman"/>
          <w:sz w:val="24"/>
          <w:szCs w:val="24"/>
        </w:rPr>
        <w:t xml:space="preserve"> Committee,</w:t>
      </w:r>
    </w:p>
    <w:p w:rsidR="007E4FD3" w:rsidRPr="00CF0414" w:rsidRDefault="001E693D" w:rsidP="001E693D">
      <w:pPr>
        <w:spacing w:after="0" w:line="480" w:lineRule="auto"/>
        <w:contextualSpacing/>
        <w:rPr>
          <w:rFonts w:ascii="Times New Roman" w:hAnsi="Times New Roman" w:cs="Times New Roman"/>
          <w:sz w:val="24"/>
          <w:szCs w:val="24"/>
        </w:rPr>
      </w:pPr>
      <w:r w:rsidRPr="00CF0414">
        <w:rPr>
          <w:rFonts w:ascii="Times New Roman" w:hAnsi="Times New Roman" w:cs="Times New Roman"/>
          <w:sz w:val="24"/>
          <w:szCs w:val="24"/>
        </w:rPr>
        <w:t>Coast College,</w:t>
      </w:r>
    </w:p>
    <w:p w:rsidR="007E4FD3" w:rsidRPr="00CF0414" w:rsidRDefault="001E693D" w:rsidP="001E693D">
      <w:pPr>
        <w:spacing w:after="0" w:line="480" w:lineRule="auto"/>
        <w:contextualSpacing/>
        <w:rPr>
          <w:rFonts w:ascii="Times New Roman" w:hAnsi="Times New Roman" w:cs="Times New Roman"/>
          <w:sz w:val="24"/>
          <w:szCs w:val="24"/>
        </w:rPr>
      </w:pPr>
      <w:r w:rsidRPr="00CF0414">
        <w:rPr>
          <w:rFonts w:ascii="Times New Roman" w:hAnsi="Times New Roman" w:cs="Times New Roman"/>
          <w:sz w:val="24"/>
          <w:szCs w:val="24"/>
        </w:rPr>
        <w:t>P.O Box 1759</w:t>
      </w:r>
    </w:p>
    <w:p w:rsidR="001E693D" w:rsidRDefault="001E693D" w:rsidP="001E693D">
      <w:pPr>
        <w:spacing w:after="0" w:line="480" w:lineRule="auto"/>
        <w:contextualSpacing/>
        <w:rPr>
          <w:rFonts w:ascii="Times New Roman" w:hAnsi="Times New Roman" w:cs="Times New Roman"/>
          <w:sz w:val="24"/>
          <w:szCs w:val="24"/>
        </w:rPr>
      </w:pPr>
      <w:proofErr w:type="spellStart"/>
      <w:r w:rsidRPr="00CF0414">
        <w:rPr>
          <w:rFonts w:ascii="Times New Roman" w:hAnsi="Times New Roman" w:cs="Times New Roman"/>
          <w:sz w:val="24"/>
          <w:szCs w:val="24"/>
        </w:rPr>
        <w:t>Oswatwini</w:t>
      </w:r>
      <w:proofErr w:type="spellEnd"/>
    </w:p>
    <w:p w:rsidR="001E693D" w:rsidRDefault="007E4FD3" w:rsidP="001E693D">
      <w:pPr>
        <w:spacing w:after="0" w:line="480" w:lineRule="auto"/>
        <w:contextualSpacing/>
        <w:rPr>
          <w:rFonts w:ascii="Times New Roman" w:hAnsi="Times New Roman" w:cs="Times New Roman"/>
          <w:sz w:val="24"/>
          <w:szCs w:val="24"/>
        </w:rPr>
      </w:pPr>
      <w:r w:rsidRPr="00CF0414">
        <w:rPr>
          <w:rFonts w:ascii="Times New Roman" w:hAnsi="Times New Roman" w:cs="Times New Roman"/>
          <w:sz w:val="24"/>
          <w:szCs w:val="24"/>
        </w:rPr>
        <w:t xml:space="preserve"> </w:t>
      </w:r>
      <w:r w:rsidRPr="00CF0414">
        <w:rPr>
          <w:rFonts w:ascii="Times New Roman" w:hAnsi="Times New Roman" w:cs="Times New Roman"/>
          <w:sz w:val="24"/>
          <w:szCs w:val="24"/>
          <w:u w:val="single"/>
        </w:rPr>
        <w:t>RE: RECOMMENDATION OF ARTWORKS FOR THE MUSEUM</w:t>
      </w:r>
    </w:p>
    <w:p w:rsidR="001E693D" w:rsidRDefault="007E4FD3" w:rsidP="001E693D">
      <w:pPr>
        <w:spacing w:after="0" w:line="480" w:lineRule="auto"/>
        <w:ind w:firstLine="720"/>
        <w:contextualSpacing/>
        <w:rPr>
          <w:rFonts w:ascii="Times New Roman" w:hAnsi="Times New Roman" w:cs="Times New Roman"/>
          <w:sz w:val="24"/>
          <w:szCs w:val="24"/>
        </w:rPr>
      </w:pPr>
      <w:r w:rsidRPr="00CF0414">
        <w:rPr>
          <w:rFonts w:ascii="Times New Roman" w:hAnsi="Times New Roman" w:cs="Times New Roman"/>
          <w:sz w:val="24"/>
          <w:szCs w:val="24"/>
        </w:rPr>
        <w:t xml:space="preserve">I </w:t>
      </w:r>
      <w:r w:rsidR="00E05BAF" w:rsidRPr="00CF0414">
        <w:rPr>
          <w:rFonts w:ascii="Times New Roman" w:hAnsi="Times New Roman" w:cs="Times New Roman"/>
          <w:sz w:val="24"/>
          <w:szCs w:val="24"/>
        </w:rPr>
        <w:t>at this moment</w:t>
      </w:r>
      <w:r w:rsidRPr="00CF0414">
        <w:rPr>
          <w:rFonts w:ascii="Times New Roman" w:hAnsi="Times New Roman" w:cs="Times New Roman"/>
          <w:sz w:val="24"/>
          <w:szCs w:val="24"/>
        </w:rPr>
        <w:t xml:space="preserve">, write to you to make a recommendation of two </w:t>
      </w:r>
      <w:proofErr w:type="gramStart"/>
      <w:r w:rsidRPr="00CF0414">
        <w:rPr>
          <w:rFonts w:ascii="Times New Roman" w:hAnsi="Times New Roman" w:cs="Times New Roman"/>
          <w:sz w:val="24"/>
          <w:szCs w:val="24"/>
        </w:rPr>
        <w:t>artworks, that</w:t>
      </w:r>
      <w:proofErr w:type="gramEnd"/>
      <w:r w:rsidRPr="00CF0414">
        <w:rPr>
          <w:rFonts w:ascii="Times New Roman" w:hAnsi="Times New Roman" w:cs="Times New Roman"/>
          <w:sz w:val="24"/>
          <w:szCs w:val="24"/>
        </w:rPr>
        <w:t xml:space="preserve"> I think would be best for the brand new museum. I am a student of the Coast College, and an art expert, therefore I was asked to visit one museum, which has been of great pleasure and, </w:t>
      </w:r>
      <w:r w:rsidR="00E05BAF" w:rsidRPr="00CF0414">
        <w:rPr>
          <w:rFonts w:ascii="Times New Roman" w:hAnsi="Times New Roman" w:cs="Times New Roman"/>
          <w:sz w:val="24"/>
          <w:szCs w:val="24"/>
        </w:rPr>
        <w:t>after that</w:t>
      </w:r>
      <w:r w:rsidRPr="00CF0414">
        <w:rPr>
          <w:rFonts w:ascii="Times New Roman" w:hAnsi="Times New Roman" w:cs="Times New Roman"/>
          <w:sz w:val="24"/>
          <w:szCs w:val="24"/>
        </w:rPr>
        <w:t xml:space="preserve"> I make reco</w:t>
      </w:r>
      <w:r w:rsidR="001E693D">
        <w:rPr>
          <w:rFonts w:ascii="Times New Roman" w:hAnsi="Times New Roman" w:cs="Times New Roman"/>
          <w:sz w:val="24"/>
          <w:szCs w:val="24"/>
        </w:rPr>
        <w:t>mmendations of two new artworks.</w:t>
      </w:r>
    </w:p>
    <w:p w:rsidR="001E693D" w:rsidRDefault="007E4FD3" w:rsidP="001E693D">
      <w:pPr>
        <w:spacing w:after="0" w:line="480" w:lineRule="auto"/>
        <w:ind w:firstLine="720"/>
        <w:contextualSpacing/>
        <w:rPr>
          <w:rFonts w:ascii="Times New Roman" w:hAnsi="Times New Roman" w:cs="Times New Roman"/>
          <w:sz w:val="24"/>
          <w:szCs w:val="24"/>
        </w:rPr>
      </w:pPr>
      <w:r w:rsidRPr="00CF0414">
        <w:rPr>
          <w:rFonts w:ascii="Times New Roman" w:hAnsi="Times New Roman" w:cs="Times New Roman"/>
          <w:sz w:val="24"/>
          <w:szCs w:val="24"/>
        </w:rPr>
        <w:t xml:space="preserve">I am convinced that, The </w:t>
      </w:r>
      <w:r w:rsidRPr="00CF0414">
        <w:rPr>
          <w:rFonts w:ascii="Times New Roman" w:hAnsi="Times New Roman" w:cs="Times New Roman"/>
          <w:i/>
          <w:sz w:val="24"/>
          <w:szCs w:val="24"/>
        </w:rPr>
        <w:t>California Gallery</w:t>
      </w:r>
      <w:r w:rsidRPr="00CF0414">
        <w:rPr>
          <w:rFonts w:ascii="Times New Roman" w:hAnsi="Times New Roman" w:cs="Times New Roman"/>
          <w:sz w:val="24"/>
          <w:szCs w:val="24"/>
        </w:rPr>
        <w:t xml:space="preserve"> and </w:t>
      </w:r>
      <w:r w:rsidRPr="00CF0414">
        <w:rPr>
          <w:rFonts w:ascii="Times New Roman" w:hAnsi="Times New Roman" w:cs="Times New Roman"/>
          <w:i/>
          <w:sz w:val="24"/>
          <w:szCs w:val="24"/>
        </w:rPr>
        <w:t>Wayside Madonna</w:t>
      </w:r>
      <w:r w:rsidRPr="00CF0414">
        <w:rPr>
          <w:rFonts w:ascii="Times New Roman" w:hAnsi="Times New Roman" w:cs="Times New Roman"/>
          <w:sz w:val="24"/>
          <w:szCs w:val="24"/>
        </w:rPr>
        <w:t xml:space="preserve"> are the best pieces for a museum visited by Fullerton College Students and members of the local community</w:t>
      </w:r>
      <w:r w:rsidR="00E05BAF" w:rsidRPr="00CF0414">
        <w:rPr>
          <w:rFonts w:ascii="Times New Roman" w:hAnsi="Times New Roman" w:cs="Times New Roman"/>
          <w:sz w:val="24"/>
          <w:szCs w:val="24"/>
        </w:rPr>
        <w:t xml:space="preserve"> s</w:t>
      </w:r>
      <w:r w:rsidRPr="00CF0414">
        <w:rPr>
          <w:rFonts w:ascii="Times New Roman" w:hAnsi="Times New Roman" w:cs="Times New Roman"/>
          <w:sz w:val="24"/>
          <w:szCs w:val="24"/>
        </w:rPr>
        <w:t>ince it provides a rich historical background of the people of Mexico from time immemorial.</w:t>
      </w:r>
    </w:p>
    <w:p w:rsidR="001E693D" w:rsidRDefault="007E4FD3" w:rsidP="001E693D">
      <w:pPr>
        <w:spacing w:after="0" w:line="480" w:lineRule="auto"/>
        <w:ind w:firstLine="720"/>
        <w:contextualSpacing/>
        <w:rPr>
          <w:rFonts w:ascii="Times New Roman" w:hAnsi="Times New Roman" w:cs="Times New Roman"/>
          <w:sz w:val="24"/>
          <w:szCs w:val="24"/>
        </w:rPr>
      </w:pPr>
      <w:r w:rsidRPr="00CF0414">
        <w:rPr>
          <w:rFonts w:ascii="Times New Roman" w:hAnsi="Times New Roman" w:cs="Times New Roman"/>
          <w:sz w:val="24"/>
          <w:szCs w:val="24"/>
        </w:rPr>
        <w:t xml:space="preserve">To begin with, The First </w:t>
      </w:r>
      <w:r w:rsidRPr="00CF0414">
        <w:rPr>
          <w:rFonts w:ascii="Times New Roman" w:hAnsi="Times New Roman" w:cs="Times New Roman"/>
          <w:i/>
          <w:sz w:val="24"/>
          <w:szCs w:val="24"/>
        </w:rPr>
        <w:t>Californians gallery</w:t>
      </w:r>
      <w:r w:rsidRPr="00CF0414">
        <w:rPr>
          <w:rFonts w:ascii="Times New Roman" w:hAnsi="Times New Roman" w:cs="Times New Roman"/>
          <w:sz w:val="24"/>
          <w:szCs w:val="24"/>
        </w:rPr>
        <w:t>, which entails some of the materials, typical objects</w:t>
      </w:r>
      <w:r w:rsidR="00E05BAF" w:rsidRPr="00CF0414">
        <w:rPr>
          <w:rFonts w:ascii="Times New Roman" w:hAnsi="Times New Roman" w:cs="Times New Roman"/>
          <w:sz w:val="24"/>
          <w:szCs w:val="24"/>
        </w:rPr>
        <w:t>,</w:t>
      </w:r>
      <w:r w:rsidRPr="00CF0414">
        <w:rPr>
          <w:rFonts w:ascii="Times New Roman" w:hAnsi="Times New Roman" w:cs="Times New Roman"/>
          <w:sz w:val="24"/>
          <w:szCs w:val="24"/>
        </w:rPr>
        <w:t xml:space="preserve"> and themes of the </w:t>
      </w:r>
      <w:r w:rsidR="00E05BAF" w:rsidRPr="00CF0414">
        <w:rPr>
          <w:rFonts w:ascii="Times New Roman" w:hAnsi="Times New Roman" w:cs="Times New Roman"/>
          <w:sz w:val="24"/>
          <w:szCs w:val="24"/>
        </w:rPr>
        <w:t>indigenous people</w:t>
      </w:r>
      <w:r w:rsidRPr="00CF0414">
        <w:rPr>
          <w:rFonts w:ascii="Times New Roman" w:hAnsi="Times New Roman" w:cs="Times New Roman"/>
          <w:sz w:val="24"/>
          <w:szCs w:val="24"/>
        </w:rPr>
        <w:t>, it is a</w:t>
      </w:r>
      <w:r w:rsidR="00E05BAF" w:rsidRPr="00CF0414">
        <w:rPr>
          <w:rFonts w:ascii="Times New Roman" w:hAnsi="Times New Roman" w:cs="Times New Roman"/>
          <w:sz w:val="24"/>
          <w:szCs w:val="24"/>
        </w:rPr>
        <w:t xml:space="preserve"> valuable</w:t>
      </w:r>
      <w:r w:rsidRPr="00CF0414">
        <w:rPr>
          <w:rFonts w:ascii="Times New Roman" w:hAnsi="Times New Roman" w:cs="Times New Roman"/>
          <w:sz w:val="24"/>
          <w:szCs w:val="24"/>
        </w:rPr>
        <w:t xml:space="preserve"> learning source as well as a source of information, in analy</w:t>
      </w:r>
      <w:r w:rsidR="00E05BAF" w:rsidRPr="00CF0414">
        <w:rPr>
          <w:rFonts w:ascii="Times New Roman" w:hAnsi="Times New Roman" w:cs="Times New Roman"/>
          <w:sz w:val="24"/>
          <w:szCs w:val="24"/>
        </w:rPr>
        <w:t>z</w:t>
      </w:r>
      <w:r w:rsidRPr="00CF0414">
        <w:rPr>
          <w:rFonts w:ascii="Times New Roman" w:hAnsi="Times New Roman" w:cs="Times New Roman"/>
          <w:sz w:val="24"/>
          <w:szCs w:val="24"/>
        </w:rPr>
        <w:t>ing the progress that has been made in terms of technological advancement</w:t>
      </w:r>
      <w:r w:rsidR="0064087F" w:rsidRPr="00CF0414">
        <w:rPr>
          <w:rStyle w:val="FootnoteReference"/>
          <w:rFonts w:ascii="Times New Roman" w:hAnsi="Times New Roman" w:cs="Times New Roman"/>
          <w:sz w:val="24"/>
          <w:szCs w:val="24"/>
        </w:rPr>
        <w:footnoteReference w:id="1"/>
      </w:r>
      <w:r w:rsidRPr="00CF0414">
        <w:rPr>
          <w:rFonts w:ascii="Times New Roman" w:hAnsi="Times New Roman" w:cs="Times New Roman"/>
          <w:sz w:val="24"/>
          <w:szCs w:val="24"/>
        </w:rPr>
        <w:t xml:space="preserve">. </w:t>
      </w:r>
    </w:p>
    <w:p w:rsidR="001E693D" w:rsidRDefault="001E693D" w:rsidP="001E693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w:t>
      </w:r>
      <w:r w:rsidR="007E4FD3" w:rsidRPr="00CF0414">
        <w:rPr>
          <w:rFonts w:ascii="Times New Roman" w:hAnsi="Times New Roman" w:cs="Times New Roman"/>
          <w:sz w:val="24"/>
          <w:szCs w:val="24"/>
        </w:rPr>
        <w:t xml:space="preserve">nhabitants of California, who before European contact spoke over three hundred </w:t>
      </w:r>
      <w:proofErr w:type="gramStart"/>
      <w:r w:rsidR="007E4FD3" w:rsidRPr="00CF0414">
        <w:rPr>
          <w:rFonts w:ascii="Times New Roman" w:hAnsi="Times New Roman" w:cs="Times New Roman"/>
          <w:sz w:val="24"/>
          <w:szCs w:val="24"/>
        </w:rPr>
        <w:t>dialects</w:t>
      </w:r>
      <w:proofErr w:type="gramEnd"/>
      <w:r w:rsidR="0064087F" w:rsidRPr="00CF0414">
        <w:rPr>
          <w:rStyle w:val="FootnoteReference"/>
          <w:rFonts w:ascii="Times New Roman" w:hAnsi="Times New Roman" w:cs="Times New Roman"/>
          <w:sz w:val="24"/>
          <w:szCs w:val="24"/>
        </w:rPr>
        <w:footnoteReference w:id="2"/>
      </w:r>
      <w:r w:rsidR="007E4FD3" w:rsidRPr="00CF0414">
        <w:rPr>
          <w:rFonts w:ascii="Times New Roman" w:hAnsi="Times New Roman" w:cs="Times New Roman"/>
          <w:sz w:val="24"/>
          <w:szCs w:val="24"/>
        </w:rPr>
        <w:t>. The natives of California were hunters and gatherers with seed collection widely spread. In this regard, the California gallery is enriched with early culture, for instance</w:t>
      </w:r>
      <w:r w:rsidR="00E05BAF" w:rsidRPr="00CF0414">
        <w:rPr>
          <w:rFonts w:ascii="Times New Roman" w:hAnsi="Times New Roman" w:cs="Times New Roman"/>
          <w:sz w:val="24"/>
          <w:szCs w:val="24"/>
        </w:rPr>
        <w:t>,</w:t>
      </w:r>
      <w:r w:rsidR="007E4FD3" w:rsidRPr="00CF0414">
        <w:rPr>
          <w:rFonts w:ascii="Times New Roman" w:hAnsi="Times New Roman" w:cs="Times New Roman"/>
          <w:sz w:val="24"/>
          <w:szCs w:val="24"/>
        </w:rPr>
        <w:t xml:space="preserve"> the native cuisines of the people of California</w:t>
      </w:r>
      <w:r w:rsidR="0064087F" w:rsidRPr="00CF0414">
        <w:rPr>
          <w:rStyle w:val="FootnoteReference"/>
          <w:rFonts w:ascii="Times New Roman" w:hAnsi="Times New Roman" w:cs="Times New Roman"/>
          <w:sz w:val="24"/>
          <w:szCs w:val="24"/>
        </w:rPr>
        <w:footnoteReference w:id="3"/>
      </w:r>
      <w:r w:rsidR="007E4FD3" w:rsidRPr="00CF0414">
        <w:rPr>
          <w:rFonts w:ascii="Times New Roman" w:hAnsi="Times New Roman" w:cs="Times New Roman"/>
          <w:sz w:val="24"/>
          <w:szCs w:val="24"/>
        </w:rPr>
        <w:t xml:space="preserve">. Particularly dishes with corn which was a </w:t>
      </w:r>
      <w:r w:rsidR="00E05BAF" w:rsidRPr="00CF0414">
        <w:rPr>
          <w:rFonts w:ascii="Times New Roman" w:hAnsi="Times New Roman" w:cs="Times New Roman"/>
          <w:sz w:val="24"/>
          <w:szCs w:val="24"/>
        </w:rPr>
        <w:t>significant</w:t>
      </w:r>
      <w:r w:rsidR="007E4FD3" w:rsidRPr="00CF0414">
        <w:rPr>
          <w:rFonts w:ascii="Times New Roman" w:hAnsi="Times New Roman" w:cs="Times New Roman"/>
          <w:sz w:val="24"/>
          <w:szCs w:val="24"/>
        </w:rPr>
        <w:t xml:space="preserve"> source of food to the Mexicans at the time.</w:t>
      </w:r>
    </w:p>
    <w:p w:rsidR="001E693D" w:rsidRDefault="00E05BAF" w:rsidP="001E693D">
      <w:pPr>
        <w:spacing w:after="0" w:line="480" w:lineRule="auto"/>
        <w:ind w:firstLine="720"/>
        <w:contextualSpacing/>
        <w:rPr>
          <w:rFonts w:ascii="Times New Roman" w:hAnsi="Times New Roman" w:cs="Times New Roman"/>
          <w:sz w:val="24"/>
          <w:szCs w:val="24"/>
        </w:rPr>
      </w:pPr>
      <w:r w:rsidRPr="00CF0414">
        <w:rPr>
          <w:rFonts w:ascii="Times New Roman" w:hAnsi="Times New Roman" w:cs="Times New Roman"/>
          <w:sz w:val="24"/>
          <w:szCs w:val="24"/>
        </w:rPr>
        <w:t>Also</w:t>
      </w:r>
      <w:r w:rsidR="007E4FD3" w:rsidRPr="00CF0414">
        <w:rPr>
          <w:rFonts w:ascii="Times New Roman" w:hAnsi="Times New Roman" w:cs="Times New Roman"/>
          <w:sz w:val="24"/>
          <w:szCs w:val="24"/>
        </w:rPr>
        <w:t xml:space="preserve">, the California gallery is rich because it illustrates how trade was </w:t>
      </w:r>
      <w:r w:rsidRPr="00CF0414">
        <w:rPr>
          <w:rFonts w:ascii="Times New Roman" w:hAnsi="Times New Roman" w:cs="Times New Roman"/>
          <w:sz w:val="24"/>
          <w:szCs w:val="24"/>
        </w:rPr>
        <w:t>mad</w:t>
      </w:r>
      <w:r w:rsidR="007E4FD3" w:rsidRPr="00CF0414">
        <w:rPr>
          <w:rFonts w:ascii="Times New Roman" w:hAnsi="Times New Roman" w:cs="Times New Roman"/>
          <w:sz w:val="24"/>
          <w:szCs w:val="24"/>
        </w:rPr>
        <w:t>e, feathers, stones</w:t>
      </w:r>
      <w:r w:rsidRPr="00CF0414">
        <w:rPr>
          <w:rFonts w:ascii="Times New Roman" w:hAnsi="Times New Roman" w:cs="Times New Roman"/>
          <w:sz w:val="24"/>
          <w:szCs w:val="24"/>
        </w:rPr>
        <w:t>,</w:t>
      </w:r>
      <w:r w:rsidR="007E4FD3" w:rsidRPr="00CF0414">
        <w:rPr>
          <w:rFonts w:ascii="Times New Roman" w:hAnsi="Times New Roman" w:cs="Times New Roman"/>
          <w:sz w:val="24"/>
          <w:szCs w:val="24"/>
        </w:rPr>
        <w:t xml:space="preserve"> and shells which had significant uses among the Californians</w:t>
      </w:r>
      <w:r w:rsidR="0064087F" w:rsidRPr="00CF0414">
        <w:rPr>
          <w:rStyle w:val="FootnoteReference"/>
          <w:rFonts w:ascii="Times New Roman" w:hAnsi="Times New Roman" w:cs="Times New Roman"/>
          <w:sz w:val="24"/>
          <w:szCs w:val="24"/>
        </w:rPr>
        <w:footnoteReference w:id="4"/>
      </w:r>
      <w:r w:rsidR="0064087F" w:rsidRPr="00CF0414">
        <w:rPr>
          <w:rFonts w:ascii="Times New Roman" w:hAnsi="Times New Roman" w:cs="Times New Roman"/>
          <w:sz w:val="24"/>
          <w:szCs w:val="24"/>
        </w:rPr>
        <w:t>. F</w:t>
      </w:r>
      <w:r w:rsidR="007E4FD3" w:rsidRPr="00CF0414">
        <w:rPr>
          <w:rFonts w:ascii="Times New Roman" w:hAnsi="Times New Roman" w:cs="Times New Roman"/>
          <w:sz w:val="24"/>
          <w:szCs w:val="24"/>
        </w:rPr>
        <w:t>or example</w:t>
      </w:r>
      <w:r w:rsidRPr="00CF0414">
        <w:rPr>
          <w:rFonts w:ascii="Times New Roman" w:hAnsi="Times New Roman" w:cs="Times New Roman"/>
          <w:sz w:val="24"/>
          <w:szCs w:val="24"/>
        </w:rPr>
        <w:t>,</w:t>
      </w:r>
      <w:r w:rsidR="007E4FD3" w:rsidRPr="00CF0414">
        <w:rPr>
          <w:rFonts w:ascii="Times New Roman" w:hAnsi="Times New Roman" w:cs="Times New Roman"/>
          <w:sz w:val="24"/>
          <w:szCs w:val="24"/>
        </w:rPr>
        <w:t xml:space="preserve"> feathers being placed in ceremonial objects.</w:t>
      </w:r>
      <w:r w:rsidRPr="00CF0414">
        <w:rPr>
          <w:rFonts w:ascii="Times New Roman" w:hAnsi="Times New Roman" w:cs="Times New Roman"/>
          <w:sz w:val="24"/>
          <w:szCs w:val="24"/>
        </w:rPr>
        <w:t xml:space="preserve"> </w:t>
      </w:r>
      <w:proofErr w:type="gramStart"/>
      <w:r w:rsidR="007E4FD3" w:rsidRPr="00CF0414">
        <w:rPr>
          <w:rFonts w:ascii="Times New Roman" w:hAnsi="Times New Roman" w:cs="Times New Roman"/>
          <w:sz w:val="24"/>
          <w:szCs w:val="24"/>
        </w:rPr>
        <w:t>Which with oblivion is held wit</w:t>
      </w:r>
      <w:r w:rsidRPr="00CF0414">
        <w:rPr>
          <w:rFonts w:ascii="Times New Roman" w:hAnsi="Times New Roman" w:cs="Times New Roman"/>
          <w:sz w:val="24"/>
          <w:szCs w:val="24"/>
        </w:rPr>
        <w:t>h</w:t>
      </w:r>
      <w:r w:rsidR="007E4FD3" w:rsidRPr="00CF0414">
        <w:rPr>
          <w:rFonts w:ascii="Times New Roman" w:hAnsi="Times New Roman" w:cs="Times New Roman"/>
          <w:sz w:val="24"/>
          <w:szCs w:val="24"/>
        </w:rPr>
        <w:t xml:space="preserve"> great regard by the Mexicans, it is critical that this art gallery forms part of th</w:t>
      </w:r>
      <w:r w:rsidRPr="00CF0414">
        <w:rPr>
          <w:rFonts w:ascii="Times New Roman" w:hAnsi="Times New Roman" w:cs="Times New Roman"/>
          <w:sz w:val="24"/>
          <w:szCs w:val="24"/>
        </w:rPr>
        <w:t>e</w:t>
      </w:r>
      <w:r w:rsidR="007E4FD3" w:rsidRPr="00CF0414">
        <w:rPr>
          <w:rFonts w:ascii="Times New Roman" w:hAnsi="Times New Roman" w:cs="Times New Roman"/>
          <w:sz w:val="24"/>
          <w:szCs w:val="24"/>
        </w:rPr>
        <w:t xml:space="preserve"> museum so that it becomes a historical learning source.</w:t>
      </w:r>
      <w:proofErr w:type="gramEnd"/>
      <w:r w:rsidR="007E4FD3" w:rsidRPr="00CF0414">
        <w:rPr>
          <w:rFonts w:ascii="Times New Roman" w:hAnsi="Times New Roman" w:cs="Times New Roman"/>
          <w:sz w:val="24"/>
          <w:szCs w:val="24"/>
        </w:rPr>
        <w:t xml:space="preserve"> Notable also is the level of creativity, in this art though it is a direct reflection of the culture held by Mexicans at the time.</w:t>
      </w:r>
    </w:p>
    <w:p w:rsidR="001E693D" w:rsidRDefault="007E4FD3" w:rsidP="001E693D">
      <w:pPr>
        <w:spacing w:after="0" w:line="480" w:lineRule="auto"/>
        <w:ind w:firstLine="720"/>
        <w:contextualSpacing/>
        <w:rPr>
          <w:rFonts w:ascii="Times New Roman" w:hAnsi="Times New Roman" w:cs="Times New Roman"/>
          <w:sz w:val="24"/>
          <w:szCs w:val="24"/>
        </w:rPr>
      </w:pPr>
      <w:r w:rsidRPr="00CF0414">
        <w:rPr>
          <w:rFonts w:ascii="Times New Roman" w:hAnsi="Times New Roman" w:cs="Times New Roman"/>
          <w:sz w:val="24"/>
          <w:szCs w:val="24"/>
        </w:rPr>
        <w:t xml:space="preserve">Also </w:t>
      </w:r>
      <w:r w:rsidR="00E05BAF" w:rsidRPr="00CF0414">
        <w:rPr>
          <w:rFonts w:ascii="Times New Roman" w:hAnsi="Times New Roman" w:cs="Times New Roman"/>
          <w:sz w:val="24"/>
          <w:szCs w:val="24"/>
        </w:rPr>
        <w:t>relev</w:t>
      </w:r>
      <w:r w:rsidRPr="00CF0414">
        <w:rPr>
          <w:rFonts w:ascii="Times New Roman" w:hAnsi="Times New Roman" w:cs="Times New Roman"/>
          <w:sz w:val="24"/>
          <w:szCs w:val="24"/>
        </w:rPr>
        <w:t xml:space="preserve">ant is </w:t>
      </w:r>
      <w:r w:rsidRPr="00CF0414">
        <w:rPr>
          <w:rFonts w:ascii="Times New Roman" w:hAnsi="Times New Roman" w:cs="Times New Roman"/>
          <w:i/>
          <w:sz w:val="24"/>
          <w:szCs w:val="24"/>
        </w:rPr>
        <w:t>Wayside Madonna</w:t>
      </w:r>
      <w:r w:rsidRPr="00CF0414">
        <w:rPr>
          <w:rFonts w:ascii="Times New Roman" w:hAnsi="Times New Roman" w:cs="Times New Roman"/>
          <w:sz w:val="24"/>
          <w:szCs w:val="24"/>
        </w:rPr>
        <w:t>, an Oil Painting on Canvas done by Edith Catlin Phelps in 1939, a description of a young woman draped in a purple shawl, while holding her baby, she sits on a bench along a dirt road, that ends int</w:t>
      </w:r>
      <w:r w:rsidR="00E05BAF" w:rsidRPr="00CF0414">
        <w:rPr>
          <w:rFonts w:ascii="Times New Roman" w:hAnsi="Times New Roman" w:cs="Times New Roman"/>
          <w:sz w:val="24"/>
          <w:szCs w:val="24"/>
        </w:rPr>
        <w:t xml:space="preserve">o a distant mountain, recall in </w:t>
      </w:r>
      <w:r w:rsidRPr="00CF0414">
        <w:rPr>
          <w:rFonts w:ascii="Times New Roman" w:hAnsi="Times New Roman" w:cs="Times New Roman"/>
          <w:sz w:val="24"/>
          <w:szCs w:val="24"/>
        </w:rPr>
        <w:t>rural Mexico</w:t>
      </w:r>
      <w:r w:rsidR="0064087F" w:rsidRPr="00CF0414">
        <w:rPr>
          <w:rStyle w:val="FootnoteReference"/>
          <w:rFonts w:ascii="Times New Roman" w:hAnsi="Times New Roman" w:cs="Times New Roman"/>
          <w:sz w:val="24"/>
          <w:szCs w:val="24"/>
        </w:rPr>
        <w:footnoteReference w:id="5"/>
      </w:r>
      <w:r w:rsidRPr="00CF0414">
        <w:rPr>
          <w:rFonts w:ascii="Times New Roman" w:hAnsi="Times New Roman" w:cs="Times New Roman"/>
          <w:sz w:val="24"/>
          <w:szCs w:val="24"/>
        </w:rPr>
        <w:t xml:space="preserve">. It is a reflection of the depression era in the 1930s the time of </w:t>
      </w:r>
      <w:proofErr w:type="gramStart"/>
      <w:r w:rsidRPr="00CF0414">
        <w:rPr>
          <w:rFonts w:ascii="Times New Roman" w:hAnsi="Times New Roman" w:cs="Times New Roman"/>
          <w:sz w:val="24"/>
          <w:szCs w:val="24"/>
        </w:rPr>
        <w:t>president</w:t>
      </w:r>
      <w:proofErr w:type="gramEnd"/>
      <w:r w:rsidRPr="00CF0414">
        <w:rPr>
          <w:rFonts w:ascii="Times New Roman" w:hAnsi="Times New Roman" w:cs="Times New Roman"/>
          <w:sz w:val="24"/>
          <w:szCs w:val="24"/>
        </w:rPr>
        <w:t xml:space="preserve"> Frank D. Roosevelt when many people had lost their jobs and were forced to being on the roads to look for work and shelter</w:t>
      </w:r>
      <w:r w:rsidR="0064087F" w:rsidRPr="00CF0414">
        <w:rPr>
          <w:rStyle w:val="FootnoteReference"/>
          <w:rFonts w:ascii="Times New Roman" w:hAnsi="Times New Roman" w:cs="Times New Roman"/>
          <w:sz w:val="24"/>
          <w:szCs w:val="24"/>
        </w:rPr>
        <w:footnoteReference w:id="6"/>
      </w:r>
      <w:r w:rsidRPr="00CF0414">
        <w:rPr>
          <w:rFonts w:ascii="Times New Roman" w:hAnsi="Times New Roman" w:cs="Times New Roman"/>
          <w:sz w:val="24"/>
          <w:szCs w:val="24"/>
        </w:rPr>
        <w:t>. Information at the back of the painting indicates that it was most likely displayed during the Madonna Festivals in Mexico.</w:t>
      </w:r>
    </w:p>
    <w:p w:rsidR="001E693D" w:rsidRDefault="00E05BAF" w:rsidP="001E693D">
      <w:pPr>
        <w:spacing w:after="0" w:line="480" w:lineRule="auto"/>
        <w:ind w:firstLine="720"/>
        <w:contextualSpacing/>
        <w:rPr>
          <w:rFonts w:ascii="Times New Roman" w:hAnsi="Times New Roman" w:cs="Times New Roman"/>
          <w:sz w:val="24"/>
          <w:szCs w:val="24"/>
        </w:rPr>
      </w:pPr>
      <w:r w:rsidRPr="00CF0414">
        <w:rPr>
          <w:rFonts w:ascii="Times New Roman" w:hAnsi="Times New Roman" w:cs="Times New Roman"/>
          <w:sz w:val="24"/>
          <w:szCs w:val="24"/>
        </w:rPr>
        <w:t xml:space="preserve">In Spanish culture, </w:t>
      </w:r>
      <w:r w:rsidR="007E4FD3" w:rsidRPr="00CF0414">
        <w:rPr>
          <w:rFonts w:ascii="Times New Roman" w:hAnsi="Times New Roman" w:cs="Times New Roman"/>
          <w:sz w:val="24"/>
          <w:szCs w:val="24"/>
        </w:rPr>
        <w:t>the draping of a baby creates a large triangle that encases the baby this implies that the triangle us a safe place for the baby, in this case</w:t>
      </w:r>
      <w:r w:rsidRPr="00CF0414">
        <w:rPr>
          <w:rFonts w:ascii="Times New Roman" w:hAnsi="Times New Roman" w:cs="Times New Roman"/>
          <w:sz w:val="24"/>
          <w:szCs w:val="24"/>
        </w:rPr>
        <w:t>,</w:t>
      </w:r>
      <w:r w:rsidR="007E4FD3" w:rsidRPr="00CF0414">
        <w:rPr>
          <w:rFonts w:ascii="Times New Roman" w:hAnsi="Times New Roman" w:cs="Times New Roman"/>
          <w:sz w:val="24"/>
          <w:szCs w:val="24"/>
        </w:rPr>
        <w:t xml:space="preserve"> the woman is the maternal figure and protector of the baby</w:t>
      </w:r>
      <w:r w:rsidR="0064087F" w:rsidRPr="00CF0414">
        <w:rPr>
          <w:rStyle w:val="FootnoteReference"/>
          <w:rFonts w:ascii="Times New Roman" w:hAnsi="Times New Roman" w:cs="Times New Roman"/>
          <w:sz w:val="24"/>
          <w:szCs w:val="24"/>
        </w:rPr>
        <w:footnoteReference w:id="7"/>
      </w:r>
      <w:r w:rsidR="007E4FD3" w:rsidRPr="00CF0414">
        <w:rPr>
          <w:rFonts w:ascii="Times New Roman" w:hAnsi="Times New Roman" w:cs="Times New Roman"/>
          <w:sz w:val="24"/>
          <w:szCs w:val="24"/>
        </w:rPr>
        <w:t xml:space="preserve">. Therefore it biblical at the same time </w:t>
      </w:r>
      <w:proofErr w:type="spellStart"/>
      <w:r w:rsidR="007E4FD3" w:rsidRPr="00CF0414">
        <w:rPr>
          <w:rFonts w:ascii="Times New Roman" w:hAnsi="Times New Roman" w:cs="Times New Roman"/>
          <w:sz w:val="24"/>
          <w:szCs w:val="24"/>
        </w:rPr>
        <w:t>regionalistic</w:t>
      </w:r>
      <w:proofErr w:type="spellEnd"/>
      <w:r w:rsidR="007E4FD3" w:rsidRPr="00CF0414">
        <w:rPr>
          <w:rFonts w:ascii="Times New Roman" w:hAnsi="Times New Roman" w:cs="Times New Roman"/>
          <w:sz w:val="24"/>
          <w:szCs w:val="24"/>
        </w:rPr>
        <w:t xml:space="preserve"> painting it is all about </w:t>
      </w:r>
      <w:r w:rsidRPr="00CF0414">
        <w:rPr>
          <w:rFonts w:ascii="Times New Roman" w:hAnsi="Times New Roman" w:cs="Times New Roman"/>
          <w:sz w:val="24"/>
          <w:szCs w:val="24"/>
        </w:rPr>
        <w:t xml:space="preserve">the </w:t>
      </w:r>
      <w:r w:rsidR="007E4FD3" w:rsidRPr="00CF0414">
        <w:rPr>
          <w:rFonts w:ascii="Times New Roman" w:hAnsi="Times New Roman" w:cs="Times New Roman"/>
          <w:sz w:val="24"/>
          <w:szCs w:val="24"/>
        </w:rPr>
        <w:t xml:space="preserve">movement from European cultures it the artist thinking </w:t>
      </w:r>
      <w:proofErr w:type="spellStart"/>
      <w:r w:rsidR="007E4FD3" w:rsidRPr="00CF0414">
        <w:rPr>
          <w:rFonts w:ascii="Times New Roman" w:hAnsi="Times New Roman" w:cs="Times New Roman"/>
          <w:sz w:val="24"/>
          <w:szCs w:val="24"/>
        </w:rPr>
        <w:t>yo</w:t>
      </w:r>
      <w:proofErr w:type="spellEnd"/>
      <w:r w:rsidR="007E4FD3" w:rsidRPr="00CF0414">
        <w:rPr>
          <w:rFonts w:ascii="Times New Roman" w:hAnsi="Times New Roman" w:cs="Times New Roman"/>
          <w:sz w:val="24"/>
          <w:szCs w:val="24"/>
        </w:rPr>
        <w:t xml:space="preserve"> utilize the American culture in new ways thereby </w:t>
      </w:r>
      <w:r w:rsidRPr="00CF0414">
        <w:rPr>
          <w:rFonts w:ascii="Times New Roman" w:hAnsi="Times New Roman" w:cs="Times New Roman"/>
          <w:sz w:val="24"/>
          <w:szCs w:val="24"/>
        </w:rPr>
        <w:t>active</w:t>
      </w:r>
      <w:r w:rsidR="007E4FD3" w:rsidRPr="00CF0414">
        <w:rPr>
          <w:rFonts w:ascii="Times New Roman" w:hAnsi="Times New Roman" w:cs="Times New Roman"/>
          <w:sz w:val="24"/>
          <w:szCs w:val="24"/>
        </w:rPr>
        <w:t>ly identifying with the culture. Madonna is biblically a representation of Mary and baby Jesus, or Mary alone</w:t>
      </w:r>
      <w:r w:rsidR="0064087F" w:rsidRPr="00CF0414">
        <w:rPr>
          <w:rStyle w:val="FootnoteReference"/>
          <w:rFonts w:ascii="Times New Roman" w:hAnsi="Times New Roman" w:cs="Times New Roman"/>
          <w:sz w:val="24"/>
          <w:szCs w:val="24"/>
        </w:rPr>
        <w:footnoteReference w:id="8"/>
      </w:r>
      <w:r w:rsidR="007E4FD3" w:rsidRPr="00CF0414">
        <w:rPr>
          <w:rFonts w:ascii="Times New Roman" w:hAnsi="Times New Roman" w:cs="Times New Roman"/>
          <w:sz w:val="24"/>
          <w:szCs w:val="24"/>
        </w:rPr>
        <w:t>. It generally serves as imagery,</w:t>
      </w:r>
      <w:r w:rsidRPr="00CF0414">
        <w:rPr>
          <w:rFonts w:ascii="Times New Roman" w:hAnsi="Times New Roman" w:cs="Times New Roman"/>
          <w:sz w:val="24"/>
          <w:szCs w:val="24"/>
        </w:rPr>
        <w:t xml:space="preserve"> </w:t>
      </w:r>
      <w:r w:rsidR="007E4FD3" w:rsidRPr="00CF0414">
        <w:rPr>
          <w:rFonts w:ascii="Times New Roman" w:hAnsi="Times New Roman" w:cs="Times New Roman"/>
          <w:sz w:val="24"/>
          <w:szCs w:val="24"/>
        </w:rPr>
        <w:t>which signifies the religion of the virgin and the prominence of the art its</w:t>
      </w:r>
      <w:r w:rsidR="001E693D">
        <w:rPr>
          <w:rFonts w:ascii="Times New Roman" w:hAnsi="Times New Roman" w:cs="Times New Roman"/>
          <w:sz w:val="24"/>
          <w:szCs w:val="24"/>
        </w:rPr>
        <w:t xml:space="preserve">elf during the medieval period. </w:t>
      </w:r>
      <w:r w:rsidR="007E4FD3" w:rsidRPr="00CF0414">
        <w:rPr>
          <w:rFonts w:ascii="Times New Roman" w:hAnsi="Times New Roman" w:cs="Times New Roman"/>
          <w:sz w:val="24"/>
          <w:szCs w:val="24"/>
        </w:rPr>
        <w:t>Edith Catlin, born in 1874 in Connecticut before settling in Barbara in the 1930's she stayed until her death in 1961 and was an award</w:t>
      </w:r>
      <w:r w:rsidRPr="00CF0414">
        <w:rPr>
          <w:rFonts w:ascii="Times New Roman" w:hAnsi="Times New Roman" w:cs="Times New Roman"/>
          <w:sz w:val="24"/>
          <w:szCs w:val="24"/>
        </w:rPr>
        <w:t>-</w:t>
      </w:r>
      <w:r w:rsidR="007E4FD3" w:rsidRPr="00CF0414">
        <w:rPr>
          <w:rFonts w:ascii="Times New Roman" w:hAnsi="Times New Roman" w:cs="Times New Roman"/>
          <w:sz w:val="24"/>
          <w:szCs w:val="24"/>
        </w:rPr>
        <w:t>winning artist due to her unrivaled creativity</w:t>
      </w:r>
      <w:r w:rsidR="0064087F" w:rsidRPr="00CF0414">
        <w:rPr>
          <w:rStyle w:val="FootnoteReference"/>
          <w:rFonts w:ascii="Times New Roman" w:hAnsi="Times New Roman" w:cs="Times New Roman"/>
          <w:sz w:val="24"/>
          <w:szCs w:val="24"/>
        </w:rPr>
        <w:footnoteReference w:id="9"/>
      </w:r>
      <w:r w:rsidR="007E4FD3" w:rsidRPr="00CF0414">
        <w:rPr>
          <w:rFonts w:ascii="Times New Roman" w:hAnsi="Times New Roman" w:cs="Times New Roman"/>
          <w:sz w:val="24"/>
          <w:szCs w:val="24"/>
        </w:rPr>
        <w:t>.</w:t>
      </w:r>
    </w:p>
    <w:p w:rsidR="001E693D" w:rsidRDefault="007E4FD3" w:rsidP="001E693D">
      <w:pPr>
        <w:spacing w:after="0" w:line="480" w:lineRule="auto"/>
        <w:ind w:firstLine="720"/>
        <w:contextualSpacing/>
        <w:rPr>
          <w:rFonts w:ascii="Times New Roman" w:hAnsi="Times New Roman" w:cs="Times New Roman"/>
          <w:sz w:val="24"/>
          <w:szCs w:val="24"/>
        </w:rPr>
      </w:pPr>
      <w:r w:rsidRPr="00CF0414">
        <w:rPr>
          <w:rFonts w:ascii="Times New Roman" w:hAnsi="Times New Roman" w:cs="Times New Roman"/>
          <w:sz w:val="24"/>
          <w:szCs w:val="24"/>
        </w:rPr>
        <w:t xml:space="preserve"> I </w:t>
      </w:r>
      <w:proofErr w:type="gramStart"/>
      <w:r w:rsidRPr="00CF0414">
        <w:rPr>
          <w:rFonts w:ascii="Times New Roman" w:hAnsi="Times New Roman" w:cs="Times New Roman"/>
          <w:sz w:val="24"/>
          <w:szCs w:val="24"/>
        </w:rPr>
        <w:t>believe,</w:t>
      </w:r>
      <w:proofErr w:type="gramEnd"/>
      <w:r w:rsidRPr="00CF0414">
        <w:rPr>
          <w:rFonts w:ascii="Times New Roman" w:hAnsi="Times New Roman" w:cs="Times New Roman"/>
          <w:sz w:val="24"/>
          <w:szCs w:val="24"/>
        </w:rPr>
        <w:t xml:space="preserve"> that the said arts w</w:t>
      </w:r>
      <w:r w:rsidR="00E05BAF" w:rsidRPr="00CF0414">
        <w:rPr>
          <w:rFonts w:ascii="Times New Roman" w:hAnsi="Times New Roman" w:cs="Times New Roman"/>
          <w:sz w:val="24"/>
          <w:szCs w:val="24"/>
        </w:rPr>
        <w:t>ould</w:t>
      </w:r>
      <w:r w:rsidRPr="00CF0414">
        <w:rPr>
          <w:rFonts w:ascii="Times New Roman" w:hAnsi="Times New Roman" w:cs="Times New Roman"/>
          <w:sz w:val="24"/>
          <w:szCs w:val="24"/>
        </w:rPr>
        <w:t xml:space="preserve"> be of great use and interest to those who visit the museum since most of the visitors </w:t>
      </w:r>
      <w:r w:rsidR="00E05BAF" w:rsidRPr="00CF0414">
        <w:rPr>
          <w:rFonts w:ascii="Times New Roman" w:hAnsi="Times New Roman" w:cs="Times New Roman"/>
          <w:sz w:val="24"/>
          <w:szCs w:val="24"/>
        </w:rPr>
        <w:t>to</w:t>
      </w:r>
      <w:r w:rsidRPr="00CF0414">
        <w:rPr>
          <w:rFonts w:ascii="Times New Roman" w:hAnsi="Times New Roman" w:cs="Times New Roman"/>
          <w:sz w:val="24"/>
          <w:szCs w:val="24"/>
        </w:rPr>
        <w:t xml:space="preserve"> the Museum have a big interest in history. Therefore, the historical standing of this art is high. It is notable that's the author identifies with the culture and tries to make it visible and uses a baby and a mother to express a tough situation in which hopelessness had </w:t>
      </w:r>
      <w:r w:rsidR="00E05BAF" w:rsidRPr="00CF0414">
        <w:rPr>
          <w:rFonts w:ascii="Times New Roman" w:hAnsi="Times New Roman" w:cs="Times New Roman"/>
          <w:sz w:val="24"/>
          <w:szCs w:val="24"/>
        </w:rPr>
        <w:t>generally struck</w:t>
      </w:r>
      <w:r w:rsidRPr="00CF0414">
        <w:rPr>
          <w:rFonts w:ascii="Times New Roman" w:hAnsi="Times New Roman" w:cs="Times New Roman"/>
          <w:sz w:val="24"/>
          <w:szCs w:val="24"/>
        </w:rPr>
        <w:t xml:space="preserve"> life was hard due to inadequate jobs, and people were just fresh from losing their jobs.</w:t>
      </w:r>
    </w:p>
    <w:p w:rsidR="007E4FD3" w:rsidRPr="00CF0414" w:rsidRDefault="007E4FD3" w:rsidP="001E693D">
      <w:pPr>
        <w:spacing w:after="0" w:line="480" w:lineRule="auto"/>
        <w:ind w:firstLine="720"/>
        <w:contextualSpacing/>
        <w:rPr>
          <w:rFonts w:ascii="Times New Roman" w:hAnsi="Times New Roman" w:cs="Times New Roman"/>
          <w:sz w:val="24"/>
          <w:szCs w:val="24"/>
        </w:rPr>
      </w:pPr>
      <w:r w:rsidRPr="00CF0414">
        <w:rPr>
          <w:rFonts w:ascii="Times New Roman" w:hAnsi="Times New Roman" w:cs="Times New Roman"/>
          <w:sz w:val="24"/>
          <w:szCs w:val="24"/>
        </w:rPr>
        <w:t xml:space="preserve">Therefore I </w:t>
      </w:r>
      <w:r w:rsidR="00E05BAF" w:rsidRPr="00CF0414">
        <w:rPr>
          <w:rFonts w:ascii="Times New Roman" w:hAnsi="Times New Roman" w:cs="Times New Roman"/>
          <w:sz w:val="24"/>
          <w:szCs w:val="24"/>
        </w:rPr>
        <w:t>at this moment</w:t>
      </w:r>
      <w:r w:rsidRPr="00CF0414">
        <w:rPr>
          <w:rFonts w:ascii="Times New Roman" w:hAnsi="Times New Roman" w:cs="Times New Roman"/>
          <w:sz w:val="24"/>
          <w:szCs w:val="24"/>
        </w:rPr>
        <w:t xml:space="preserve"> request that the </w:t>
      </w:r>
      <w:proofErr w:type="spellStart"/>
      <w:r w:rsidRPr="00CF0414">
        <w:rPr>
          <w:rFonts w:ascii="Times New Roman" w:hAnsi="Times New Roman" w:cs="Times New Roman"/>
          <w:sz w:val="24"/>
          <w:szCs w:val="24"/>
        </w:rPr>
        <w:t>curational</w:t>
      </w:r>
      <w:proofErr w:type="spellEnd"/>
      <w:r w:rsidRPr="00CF0414">
        <w:rPr>
          <w:rFonts w:ascii="Times New Roman" w:hAnsi="Times New Roman" w:cs="Times New Roman"/>
          <w:sz w:val="24"/>
          <w:szCs w:val="24"/>
        </w:rPr>
        <w:t xml:space="preserve"> committee puts into consideration the two </w:t>
      </w:r>
      <w:proofErr w:type="gramStart"/>
      <w:r w:rsidRPr="00CF0414">
        <w:rPr>
          <w:rFonts w:ascii="Times New Roman" w:hAnsi="Times New Roman" w:cs="Times New Roman"/>
          <w:sz w:val="24"/>
          <w:szCs w:val="24"/>
        </w:rPr>
        <w:t>a</w:t>
      </w:r>
      <w:r w:rsidR="00E05BAF" w:rsidRPr="00CF0414">
        <w:rPr>
          <w:rFonts w:ascii="Times New Roman" w:hAnsi="Times New Roman" w:cs="Times New Roman"/>
          <w:sz w:val="24"/>
          <w:szCs w:val="24"/>
        </w:rPr>
        <w:t>rt</w:t>
      </w:r>
      <w:proofErr w:type="gramEnd"/>
      <w:r w:rsidR="00E05BAF" w:rsidRPr="00CF0414">
        <w:rPr>
          <w:rFonts w:ascii="Times New Roman" w:hAnsi="Times New Roman" w:cs="Times New Roman"/>
          <w:sz w:val="24"/>
          <w:szCs w:val="24"/>
        </w:rPr>
        <w:t xml:space="preserve"> above</w:t>
      </w:r>
      <w:r w:rsidRPr="00CF0414">
        <w:rPr>
          <w:rFonts w:ascii="Times New Roman" w:hAnsi="Times New Roman" w:cs="Times New Roman"/>
          <w:sz w:val="24"/>
          <w:szCs w:val="24"/>
        </w:rPr>
        <w:t xml:space="preserve"> since it is highly regarded and people have </w:t>
      </w:r>
      <w:r w:rsidR="00E05BAF" w:rsidRPr="00CF0414">
        <w:rPr>
          <w:rFonts w:ascii="Times New Roman" w:hAnsi="Times New Roman" w:cs="Times New Roman"/>
          <w:sz w:val="24"/>
          <w:szCs w:val="24"/>
        </w:rPr>
        <w:t xml:space="preserve">an </w:t>
      </w:r>
      <w:r w:rsidRPr="00CF0414">
        <w:rPr>
          <w:rFonts w:ascii="Times New Roman" w:hAnsi="Times New Roman" w:cs="Times New Roman"/>
          <w:sz w:val="24"/>
          <w:szCs w:val="24"/>
        </w:rPr>
        <w:t>interest in their culture. And I am confident that the two arts will be of great significance to the Museum and will be a great source of knowledge, I</w:t>
      </w:r>
      <w:r w:rsidR="00E05BAF" w:rsidRPr="00CF0414">
        <w:rPr>
          <w:rFonts w:ascii="Times New Roman" w:hAnsi="Times New Roman" w:cs="Times New Roman"/>
          <w:sz w:val="24"/>
          <w:szCs w:val="24"/>
        </w:rPr>
        <w:t>,</w:t>
      </w:r>
      <w:r w:rsidRPr="00CF0414">
        <w:rPr>
          <w:rFonts w:ascii="Times New Roman" w:hAnsi="Times New Roman" w:cs="Times New Roman"/>
          <w:sz w:val="24"/>
          <w:szCs w:val="24"/>
        </w:rPr>
        <w:t xml:space="preserve"> therefore, will appreciate the acknowledgment of my letter, goodbye and thank you.</w:t>
      </w:r>
    </w:p>
    <w:p w:rsidR="007E4FD3" w:rsidRPr="00CF0414" w:rsidRDefault="007E4FD3" w:rsidP="001E693D">
      <w:pPr>
        <w:spacing w:after="0" w:line="480" w:lineRule="auto"/>
        <w:contextualSpacing/>
        <w:rPr>
          <w:rFonts w:ascii="Times New Roman" w:hAnsi="Times New Roman" w:cs="Times New Roman"/>
          <w:sz w:val="24"/>
          <w:szCs w:val="24"/>
        </w:rPr>
      </w:pPr>
      <w:r w:rsidRPr="00CF0414">
        <w:rPr>
          <w:rFonts w:ascii="Times New Roman" w:hAnsi="Times New Roman" w:cs="Times New Roman"/>
          <w:sz w:val="24"/>
          <w:szCs w:val="24"/>
        </w:rPr>
        <w:t xml:space="preserve">Yours' Faithfully, </w:t>
      </w:r>
    </w:p>
    <w:p w:rsidR="007E4FD3" w:rsidRPr="00CF0414" w:rsidRDefault="007E4FD3" w:rsidP="001E693D">
      <w:pPr>
        <w:tabs>
          <w:tab w:val="left" w:pos="3060"/>
        </w:tabs>
        <w:spacing w:line="480" w:lineRule="auto"/>
        <w:rPr>
          <w:rFonts w:ascii="Times New Roman" w:hAnsi="Times New Roman" w:cs="Times New Roman"/>
          <w:sz w:val="24"/>
          <w:szCs w:val="24"/>
        </w:rPr>
      </w:pPr>
    </w:p>
    <w:p w:rsidR="0064087F" w:rsidRPr="00CF0414" w:rsidRDefault="007E4FD3" w:rsidP="00CF0414">
      <w:pPr>
        <w:spacing w:line="480" w:lineRule="auto"/>
        <w:rPr>
          <w:rFonts w:ascii="Times New Roman" w:hAnsi="Times New Roman" w:cs="Times New Roman"/>
          <w:sz w:val="24"/>
          <w:szCs w:val="24"/>
        </w:rPr>
      </w:pPr>
      <w:r w:rsidRPr="00CF0414">
        <w:rPr>
          <w:rFonts w:ascii="Times New Roman" w:hAnsi="Times New Roman" w:cs="Times New Roman"/>
          <w:sz w:val="24"/>
          <w:szCs w:val="24"/>
        </w:rPr>
        <w:t>Ian Smith's</w:t>
      </w:r>
      <w:r w:rsidR="0064087F" w:rsidRPr="00CF0414">
        <w:rPr>
          <w:rFonts w:ascii="Times New Roman" w:hAnsi="Times New Roman" w:cs="Times New Roman"/>
          <w:sz w:val="24"/>
          <w:szCs w:val="24"/>
        </w:rPr>
        <w:br w:type="page"/>
      </w:r>
    </w:p>
    <w:p w:rsidR="001E693D" w:rsidRPr="0060179A" w:rsidRDefault="001E693D" w:rsidP="001E693D">
      <w:pPr>
        <w:spacing w:after="0" w:line="480" w:lineRule="auto"/>
        <w:contextualSpacing/>
        <w:mirrorIndents/>
        <w:jc w:val="center"/>
        <w:rPr>
          <w:rFonts w:ascii="Times New Roman" w:hAnsi="Times New Roman"/>
          <w:sz w:val="24"/>
          <w:szCs w:val="24"/>
        </w:rPr>
      </w:pPr>
      <w:r>
        <w:rPr>
          <w:rFonts w:ascii="Times New Roman" w:hAnsi="Times New Roman"/>
          <w:sz w:val="24"/>
          <w:szCs w:val="24"/>
        </w:rPr>
        <w:t>Bibliography</w:t>
      </w:r>
    </w:p>
    <w:p w:rsidR="00CF0414" w:rsidRPr="00CF0414" w:rsidRDefault="00CF0414" w:rsidP="001E693D">
      <w:pPr>
        <w:spacing w:after="0" w:line="480" w:lineRule="auto"/>
        <w:ind w:left="720" w:hanging="720"/>
        <w:contextualSpacing/>
        <w:rPr>
          <w:rFonts w:ascii="Times New Roman" w:hAnsi="Times New Roman" w:cs="Times New Roman"/>
          <w:color w:val="222222"/>
          <w:sz w:val="24"/>
          <w:szCs w:val="24"/>
          <w:shd w:val="clear" w:color="auto" w:fill="FFFFFF"/>
        </w:rPr>
      </w:pPr>
      <w:r w:rsidRPr="00CF0414">
        <w:rPr>
          <w:rFonts w:ascii="Times New Roman" w:hAnsi="Times New Roman" w:cs="Times New Roman"/>
          <w:color w:val="222222"/>
          <w:sz w:val="24"/>
          <w:szCs w:val="24"/>
          <w:shd w:val="clear" w:color="auto" w:fill="FFFFFF"/>
        </w:rPr>
        <w:t xml:space="preserve">Poets, Women, and </w:t>
      </w:r>
      <w:proofErr w:type="gramStart"/>
      <w:r w:rsidRPr="00CF0414">
        <w:rPr>
          <w:rFonts w:ascii="Times New Roman" w:hAnsi="Times New Roman" w:cs="Times New Roman"/>
          <w:color w:val="222222"/>
          <w:sz w:val="24"/>
          <w:szCs w:val="24"/>
          <w:shd w:val="clear" w:color="auto" w:fill="FFFFFF"/>
        </w:rPr>
        <w:t>An</w:t>
      </w:r>
      <w:proofErr w:type="gramEnd"/>
      <w:r w:rsidRPr="00CF0414">
        <w:rPr>
          <w:rFonts w:ascii="Times New Roman" w:hAnsi="Times New Roman" w:cs="Times New Roman"/>
          <w:color w:val="222222"/>
          <w:sz w:val="24"/>
          <w:szCs w:val="24"/>
          <w:shd w:val="clear" w:color="auto" w:fill="FFFFFF"/>
        </w:rPr>
        <w:t xml:space="preserve"> Oxford Anthology. "Adams, James Eli. </w:t>
      </w:r>
      <w:proofErr w:type="gramStart"/>
      <w:r w:rsidRPr="00CF0414">
        <w:rPr>
          <w:rFonts w:ascii="Times New Roman" w:hAnsi="Times New Roman" w:cs="Times New Roman"/>
          <w:color w:val="222222"/>
          <w:sz w:val="24"/>
          <w:szCs w:val="24"/>
          <w:shd w:val="clear" w:color="auto" w:fill="FFFFFF"/>
        </w:rPr>
        <w:t>Dandies and Desert Saints.</w:t>
      </w:r>
      <w:proofErr w:type="gramEnd"/>
      <w:r w:rsidRPr="00CF0414">
        <w:rPr>
          <w:rFonts w:ascii="Times New Roman" w:hAnsi="Times New Roman" w:cs="Times New Roman"/>
          <w:color w:val="222222"/>
          <w:sz w:val="24"/>
          <w:szCs w:val="24"/>
          <w:shd w:val="clear" w:color="auto" w:fill="FFFFFF"/>
        </w:rPr>
        <w:t xml:space="preserve"> Ithaca and London: Cornell </w:t>
      </w:r>
      <w:proofErr w:type="spellStart"/>
      <w:r w:rsidRPr="00CF0414">
        <w:rPr>
          <w:rFonts w:ascii="Times New Roman" w:hAnsi="Times New Roman" w:cs="Times New Roman"/>
          <w:color w:val="222222"/>
          <w:sz w:val="24"/>
          <w:szCs w:val="24"/>
          <w:shd w:val="clear" w:color="auto" w:fill="FFFFFF"/>
        </w:rPr>
        <w:t>Uni-versity</w:t>
      </w:r>
      <w:proofErr w:type="spellEnd"/>
      <w:r w:rsidRPr="00CF0414">
        <w:rPr>
          <w:rFonts w:ascii="Times New Roman" w:hAnsi="Times New Roman" w:cs="Times New Roman"/>
          <w:color w:val="222222"/>
          <w:sz w:val="24"/>
          <w:szCs w:val="24"/>
          <w:shd w:val="clear" w:color="auto" w:fill="FFFFFF"/>
        </w:rPr>
        <w:t xml:space="preserve"> Press, 1995. Adams, Kimberly </w:t>
      </w:r>
      <w:proofErr w:type="spellStart"/>
      <w:r w:rsidRPr="00CF0414">
        <w:rPr>
          <w:rFonts w:ascii="Times New Roman" w:hAnsi="Times New Roman" w:cs="Times New Roman"/>
          <w:color w:val="222222"/>
          <w:sz w:val="24"/>
          <w:szCs w:val="24"/>
          <w:shd w:val="clear" w:color="auto" w:fill="FFFFFF"/>
        </w:rPr>
        <w:t>VanEsveld</w:t>
      </w:r>
      <w:proofErr w:type="spellEnd"/>
      <w:r w:rsidRPr="00CF0414">
        <w:rPr>
          <w:rFonts w:ascii="Times New Roman" w:hAnsi="Times New Roman" w:cs="Times New Roman"/>
          <w:color w:val="222222"/>
          <w:sz w:val="24"/>
          <w:szCs w:val="24"/>
          <w:shd w:val="clear" w:color="auto" w:fill="FFFFFF"/>
        </w:rPr>
        <w:t>. Our Lady of Victorian Feminism: The Madonna in the Work of Anna Jameson, Margaret Fuller, and George Eliot. Athens, OH: Ohio University Press, 2001." </w:t>
      </w:r>
      <w:r w:rsidRPr="00CF0414">
        <w:rPr>
          <w:rFonts w:ascii="Times New Roman" w:hAnsi="Times New Roman" w:cs="Times New Roman"/>
          <w:i/>
          <w:iCs/>
          <w:color w:val="222222"/>
          <w:sz w:val="24"/>
          <w:szCs w:val="24"/>
          <w:shd w:val="clear" w:color="auto" w:fill="FFFFFF"/>
        </w:rPr>
        <w:t>Christian and Lyric Tradition in Victorian Women’s Poetry</w:t>
      </w:r>
      <w:r w:rsidRPr="00CF0414">
        <w:rPr>
          <w:rFonts w:ascii="Times New Roman" w:hAnsi="Times New Roman" w:cs="Times New Roman"/>
          <w:color w:val="222222"/>
          <w:sz w:val="24"/>
          <w:szCs w:val="24"/>
          <w:shd w:val="clear" w:color="auto" w:fill="FFFFFF"/>
        </w:rPr>
        <w:t> 42, no. 1 (2009): 233.</w:t>
      </w:r>
    </w:p>
    <w:p w:rsidR="00CF0414" w:rsidRPr="00CF0414" w:rsidRDefault="00CF0414" w:rsidP="001E693D">
      <w:pPr>
        <w:spacing w:after="0" w:line="480" w:lineRule="auto"/>
        <w:ind w:left="720" w:hanging="720"/>
        <w:contextualSpacing/>
        <w:rPr>
          <w:rFonts w:ascii="Times New Roman" w:hAnsi="Times New Roman" w:cs="Times New Roman"/>
          <w:sz w:val="24"/>
          <w:szCs w:val="24"/>
        </w:rPr>
      </w:pPr>
      <w:r w:rsidRPr="00CF0414">
        <w:rPr>
          <w:rFonts w:ascii="Times New Roman" w:hAnsi="Times New Roman" w:cs="Times New Roman"/>
          <w:color w:val="222222"/>
          <w:sz w:val="24"/>
          <w:szCs w:val="24"/>
          <w:shd w:val="clear" w:color="auto" w:fill="FFFFFF"/>
        </w:rPr>
        <w:t>Skolnick, Arnold, ed. </w:t>
      </w:r>
      <w:r w:rsidRPr="00CF0414">
        <w:rPr>
          <w:rFonts w:ascii="Times New Roman" w:hAnsi="Times New Roman" w:cs="Times New Roman"/>
          <w:i/>
          <w:iCs/>
          <w:color w:val="222222"/>
          <w:sz w:val="24"/>
          <w:szCs w:val="24"/>
          <w:shd w:val="clear" w:color="auto" w:fill="FFFFFF"/>
        </w:rPr>
        <w:t>Paintings of California</w:t>
      </w:r>
      <w:r w:rsidRPr="00CF0414">
        <w:rPr>
          <w:rFonts w:ascii="Times New Roman" w:hAnsi="Times New Roman" w:cs="Times New Roman"/>
          <w:color w:val="222222"/>
          <w:sz w:val="24"/>
          <w:szCs w:val="24"/>
          <w:shd w:val="clear" w:color="auto" w:fill="FFFFFF"/>
        </w:rPr>
        <w:t xml:space="preserve">. </w:t>
      </w:r>
      <w:proofErr w:type="spellStart"/>
      <w:proofErr w:type="gramStart"/>
      <w:r w:rsidRPr="00CF0414">
        <w:rPr>
          <w:rFonts w:ascii="Times New Roman" w:hAnsi="Times New Roman" w:cs="Times New Roman"/>
          <w:color w:val="222222"/>
          <w:sz w:val="24"/>
          <w:szCs w:val="24"/>
          <w:shd w:val="clear" w:color="auto" w:fill="FFFFFF"/>
        </w:rPr>
        <w:t>Univ</w:t>
      </w:r>
      <w:bookmarkStart w:id="0" w:name="_GoBack"/>
      <w:bookmarkEnd w:id="0"/>
      <w:proofErr w:type="spellEnd"/>
      <w:r w:rsidRPr="00CF0414">
        <w:rPr>
          <w:rFonts w:ascii="Times New Roman" w:hAnsi="Times New Roman" w:cs="Times New Roman"/>
          <w:color w:val="222222"/>
          <w:sz w:val="24"/>
          <w:szCs w:val="24"/>
          <w:shd w:val="clear" w:color="auto" w:fill="FFFFFF"/>
        </w:rPr>
        <w:t xml:space="preserve"> of California Press, 1997.</w:t>
      </w:r>
      <w:proofErr w:type="gramEnd"/>
    </w:p>
    <w:sectPr w:rsidR="00CF0414" w:rsidRPr="00CF0414" w:rsidSect="00CF04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090C" w:rsidRDefault="00EC090C" w:rsidP="0064087F">
      <w:pPr>
        <w:spacing w:after="0" w:line="240" w:lineRule="auto"/>
      </w:pPr>
      <w:r>
        <w:separator/>
      </w:r>
    </w:p>
  </w:endnote>
  <w:endnote w:type="continuationSeparator" w:id="0">
    <w:p w:rsidR="00EC090C" w:rsidRDefault="00EC090C" w:rsidP="00640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090C" w:rsidRDefault="00EC090C" w:rsidP="0064087F">
      <w:pPr>
        <w:spacing w:after="0" w:line="240" w:lineRule="auto"/>
      </w:pPr>
      <w:r>
        <w:separator/>
      </w:r>
    </w:p>
  </w:footnote>
  <w:footnote w:type="continuationSeparator" w:id="0">
    <w:p w:rsidR="00EC090C" w:rsidRDefault="00EC090C" w:rsidP="0064087F">
      <w:pPr>
        <w:spacing w:after="0" w:line="240" w:lineRule="auto"/>
      </w:pPr>
      <w:r>
        <w:continuationSeparator/>
      </w:r>
    </w:p>
  </w:footnote>
  <w:footnote w:id="1">
    <w:p w:rsidR="0064087F" w:rsidRPr="001E693D" w:rsidRDefault="0064087F">
      <w:pPr>
        <w:pStyle w:val="FootnoteText"/>
        <w:rPr>
          <w:rFonts w:ascii="Times New Roman" w:hAnsi="Times New Roman" w:cs="Times New Roman"/>
          <w:sz w:val="16"/>
          <w:szCs w:val="16"/>
        </w:rPr>
      </w:pPr>
      <w:r w:rsidRPr="001E693D">
        <w:rPr>
          <w:rStyle w:val="FootnoteReference"/>
          <w:rFonts w:ascii="Times New Roman" w:hAnsi="Times New Roman" w:cs="Times New Roman"/>
          <w:sz w:val="16"/>
          <w:szCs w:val="16"/>
        </w:rPr>
        <w:footnoteRef/>
      </w:r>
      <w:r w:rsidRPr="001E693D">
        <w:rPr>
          <w:rFonts w:ascii="Times New Roman" w:hAnsi="Times New Roman" w:cs="Times New Roman"/>
          <w:sz w:val="16"/>
          <w:szCs w:val="16"/>
        </w:rPr>
        <w:t xml:space="preserve"> </w:t>
      </w:r>
      <w:r w:rsidRPr="001E693D">
        <w:rPr>
          <w:rFonts w:ascii="Times New Roman" w:hAnsi="Times New Roman" w:cs="Times New Roman"/>
          <w:color w:val="222222"/>
          <w:sz w:val="16"/>
          <w:szCs w:val="16"/>
          <w:shd w:val="clear" w:color="auto" w:fill="FFFFFF"/>
        </w:rPr>
        <w:t>Arnold, Skolnick</w:t>
      </w:r>
      <w:proofErr w:type="gramStart"/>
      <w:r w:rsidRPr="001E693D">
        <w:rPr>
          <w:rFonts w:ascii="Times New Roman" w:hAnsi="Times New Roman" w:cs="Times New Roman"/>
          <w:color w:val="222222"/>
          <w:sz w:val="16"/>
          <w:szCs w:val="16"/>
          <w:shd w:val="clear" w:color="auto" w:fill="FFFFFF"/>
        </w:rPr>
        <w:t>,  ed</w:t>
      </w:r>
      <w:proofErr w:type="gramEnd"/>
      <w:r w:rsidRPr="001E693D">
        <w:rPr>
          <w:rFonts w:ascii="Times New Roman" w:hAnsi="Times New Roman" w:cs="Times New Roman"/>
          <w:color w:val="222222"/>
          <w:sz w:val="16"/>
          <w:szCs w:val="16"/>
          <w:shd w:val="clear" w:color="auto" w:fill="FFFFFF"/>
        </w:rPr>
        <w:t>. </w:t>
      </w:r>
      <w:r w:rsidRPr="001E693D">
        <w:rPr>
          <w:rFonts w:ascii="Times New Roman" w:hAnsi="Times New Roman" w:cs="Times New Roman"/>
          <w:i/>
          <w:iCs/>
          <w:color w:val="222222"/>
          <w:sz w:val="16"/>
          <w:szCs w:val="16"/>
          <w:shd w:val="clear" w:color="auto" w:fill="FFFFFF"/>
        </w:rPr>
        <w:t>Paintings of California</w:t>
      </w:r>
      <w:r w:rsidRPr="001E693D">
        <w:rPr>
          <w:rFonts w:ascii="Times New Roman" w:hAnsi="Times New Roman" w:cs="Times New Roman"/>
          <w:color w:val="222222"/>
          <w:sz w:val="16"/>
          <w:szCs w:val="16"/>
          <w:shd w:val="clear" w:color="auto" w:fill="FFFFFF"/>
        </w:rPr>
        <w:t xml:space="preserve">. </w:t>
      </w:r>
      <w:proofErr w:type="spellStart"/>
      <w:proofErr w:type="gramStart"/>
      <w:r w:rsidRPr="001E693D">
        <w:rPr>
          <w:rFonts w:ascii="Times New Roman" w:hAnsi="Times New Roman" w:cs="Times New Roman"/>
          <w:color w:val="222222"/>
          <w:sz w:val="16"/>
          <w:szCs w:val="16"/>
          <w:shd w:val="clear" w:color="auto" w:fill="FFFFFF"/>
        </w:rPr>
        <w:t>Univ</w:t>
      </w:r>
      <w:proofErr w:type="spellEnd"/>
      <w:r w:rsidRPr="001E693D">
        <w:rPr>
          <w:rFonts w:ascii="Times New Roman" w:hAnsi="Times New Roman" w:cs="Times New Roman"/>
          <w:color w:val="222222"/>
          <w:sz w:val="16"/>
          <w:szCs w:val="16"/>
          <w:shd w:val="clear" w:color="auto" w:fill="FFFFFF"/>
        </w:rPr>
        <w:t xml:space="preserve"> of California Press, 1997.</w:t>
      </w:r>
      <w:proofErr w:type="gramEnd"/>
    </w:p>
  </w:footnote>
  <w:footnote w:id="2">
    <w:p w:rsidR="0064087F" w:rsidRPr="001E693D" w:rsidRDefault="0064087F">
      <w:pPr>
        <w:pStyle w:val="FootnoteText"/>
        <w:rPr>
          <w:rFonts w:ascii="Times New Roman" w:hAnsi="Times New Roman" w:cs="Times New Roman"/>
          <w:sz w:val="16"/>
          <w:szCs w:val="16"/>
        </w:rPr>
      </w:pPr>
      <w:r w:rsidRPr="001E693D">
        <w:rPr>
          <w:rStyle w:val="FootnoteReference"/>
          <w:rFonts w:ascii="Times New Roman" w:hAnsi="Times New Roman" w:cs="Times New Roman"/>
          <w:sz w:val="16"/>
          <w:szCs w:val="16"/>
        </w:rPr>
        <w:footnoteRef/>
      </w:r>
      <w:r w:rsidRPr="001E693D">
        <w:rPr>
          <w:rFonts w:ascii="Times New Roman" w:hAnsi="Times New Roman" w:cs="Times New Roman"/>
          <w:sz w:val="16"/>
          <w:szCs w:val="16"/>
        </w:rPr>
        <w:t xml:space="preserve"> </w:t>
      </w:r>
      <w:r w:rsidRPr="001E693D">
        <w:rPr>
          <w:rFonts w:ascii="Times New Roman" w:hAnsi="Times New Roman" w:cs="Times New Roman"/>
          <w:color w:val="222222"/>
          <w:sz w:val="16"/>
          <w:szCs w:val="16"/>
          <w:shd w:val="clear" w:color="auto" w:fill="FFFFFF"/>
        </w:rPr>
        <w:t xml:space="preserve">Arnold, Skolnick,  </w:t>
      </w:r>
    </w:p>
  </w:footnote>
  <w:footnote w:id="3">
    <w:p w:rsidR="0064087F" w:rsidRPr="001E693D" w:rsidRDefault="0064087F">
      <w:pPr>
        <w:pStyle w:val="FootnoteText"/>
        <w:rPr>
          <w:rFonts w:ascii="Times New Roman" w:hAnsi="Times New Roman" w:cs="Times New Roman"/>
          <w:sz w:val="16"/>
          <w:szCs w:val="16"/>
        </w:rPr>
      </w:pPr>
      <w:r w:rsidRPr="001E693D">
        <w:rPr>
          <w:rStyle w:val="FootnoteReference"/>
          <w:rFonts w:ascii="Times New Roman" w:hAnsi="Times New Roman" w:cs="Times New Roman"/>
          <w:sz w:val="16"/>
          <w:szCs w:val="16"/>
        </w:rPr>
        <w:footnoteRef/>
      </w:r>
      <w:r w:rsidRPr="001E693D">
        <w:rPr>
          <w:rFonts w:ascii="Times New Roman" w:hAnsi="Times New Roman" w:cs="Times New Roman"/>
          <w:sz w:val="16"/>
          <w:szCs w:val="16"/>
        </w:rPr>
        <w:t xml:space="preserve"> </w:t>
      </w:r>
      <w:r w:rsidRPr="001E693D">
        <w:rPr>
          <w:rFonts w:ascii="Times New Roman" w:hAnsi="Times New Roman" w:cs="Times New Roman"/>
          <w:color w:val="222222"/>
          <w:sz w:val="16"/>
          <w:szCs w:val="16"/>
          <w:shd w:val="clear" w:color="auto" w:fill="FFFFFF"/>
        </w:rPr>
        <w:t xml:space="preserve">Arnold, Skolnick,  </w:t>
      </w:r>
    </w:p>
  </w:footnote>
  <w:footnote w:id="4">
    <w:p w:rsidR="0064087F" w:rsidRPr="001E693D" w:rsidRDefault="0064087F">
      <w:pPr>
        <w:pStyle w:val="FootnoteText"/>
        <w:rPr>
          <w:rFonts w:ascii="Times New Roman" w:hAnsi="Times New Roman" w:cs="Times New Roman"/>
          <w:sz w:val="16"/>
          <w:szCs w:val="16"/>
        </w:rPr>
      </w:pPr>
      <w:r w:rsidRPr="001E693D">
        <w:rPr>
          <w:rStyle w:val="FootnoteReference"/>
          <w:rFonts w:ascii="Times New Roman" w:hAnsi="Times New Roman" w:cs="Times New Roman"/>
          <w:sz w:val="16"/>
          <w:szCs w:val="16"/>
        </w:rPr>
        <w:footnoteRef/>
      </w:r>
      <w:r w:rsidRPr="001E693D">
        <w:rPr>
          <w:rFonts w:ascii="Times New Roman" w:hAnsi="Times New Roman" w:cs="Times New Roman"/>
          <w:sz w:val="16"/>
          <w:szCs w:val="16"/>
        </w:rPr>
        <w:t xml:space="preserve"> </w:t>
      </w:r>
      <w:r w:rsidRPr="001E693D">
        <w:rPr>
          <w:rFonts w:ascii="Times New Roman" w:hAnsi="Times New Roman" w:cs="Times New Roman"/>
          <w:color w:val="222222"/>
          <w:sz w:val="16"/>
          <w:szCs w:val="16"/>
          <w:shd w:val="clear" w:color="auto" w:fill="FFFFFF"/>
        </w:rPr>
        <w:t xml:space="preserve">Arnold, Skolnick,  </w:t>
      </w:r>
    </w:p>
  </w:footnote>
  <w:footnote w:id="5">
    <w:p w:rsidR="0064087F" w:rsidRPr="001E693D" w:rsidRDefault="0064087F">
      <w:pPr>
        <w:pStyle w:val="FootnoteText"/>
        <w:rPr>
          <w:rFonts w:ascii="Times New Roman" w:hAnsi="Times New Roman" w:cs="Times New Roman"/>
          <w:sz w:val="16"/>
          <w:szCs w:val="16"/>
        </w:rPr>
      </w:pPr>
      <w:r w:rsidRPr="001E693D">
        <w:rPr>
          <w:rStyle w:val="FootnoteReference"/>
          <w:rFonts w:ascii="Times New Roman" w:hAnsi="Times New Roman" w:cs="Times New Roman"/>
          <w:sz w:val="16"/>
          <w:szCs w:val="16"/>
        </w:rPr>
        <w:footnoteRef/>
      </w:r>
      <w:r w:rsidRPr="001E693D">
        <w:rPr>
          <w:rFonts w:ascii="Times New Roman" w:hAnsi="Times New Roman" w:cs="Times New Roman"/>
          <w:sz w:val="16"/>
          <w:szCs w:val="16"/>
        </w:rPr>
        <w:t xml:space="preserve"> </w:t>
      </w:r>
      <w:r w:rsidRPr="001E693D">
        <w:rPr>
          <w:rFonts w:ascii="Times New Roman" w:hAnsi="Times New Roman" w:cs="Times New Roman"/>
          <w:color w:val="222222"/>
          <w:sz w:val="16"/>
          <w:szCs w:val="16"/>
          <w:shd w:val="clear" w:color="auto" w:fill="FFFFFF"/>
        </w:rPr>
        <w:t xml:space="preserve">Poets, Women, and </w:t>
      </w:r>
      <w:proofErr w:type="gramStart"/>
      <w:r w:rsidRPr="001E693D">
        <w:rPr>
          <w:rFonts w:ascii="Times New Roman" w:hAnsi="Times New Roman" w:cs="Times New Roman"/>
          <w:color w:val="222222"/>
          <w:sz w:val="16"/>
          <w:szCs w:val="16"/>
          <w:shd w:val="clear" w:color="auto" w:fill="FFFFFF"/>
        </w:rPr>
        <w:t>An</w:t>
      </w:r>
      <w:proofErr w:type="gramEnd"/>
      <w:r w:rsidRPr="001E693D">
        <w:rPr>
          <w:rFonts w:ascii="Times New Roman" w:hAnsi="Times New Roman" w:cs="Times New Roman"/>
          <w:color w:val="222222"/>
          <w:sz w:val="16"/>
          <w:szCs w:val="16"/>
          <w:shd w:val="clear" w:color="auto" w:fill="FFFFFF"/>
        </w:rPr>
        <w:t xml:space="preserve"> Oxford Anthology. "Adams, James Eli. </w:t>
      </w:r>
      <w:proofErr w:type="gramStart"/>
      <w:r w:rsidRPr="001E693D">
        <w:rPr>
          <w:rFonts w:ascii="Times New Roman" w:hAnsi="Times New Roman" w:cs="Times New Roman"/>
          <w:color w:val="222222"/>
          <w:sz w:val="16"/>
          <w:szCs w:val="16"/>
          <w:shd w:val="clear" w:color="auto" w:fill="FFFFFF"/>
        </w:rPr>
        <w:t>Dandies and Desert Saints.</w:t>
      </w:r>
      <w:proofErr w:type="gramEnd"/>
      <w:r w:rsidRPr="001E693D">
        <w:rPr>
          <w:rFonts w:ascii="Times New Roman" w:hAnsi="Times New Roman" w:cs="Times New Roman"/>
          <w:color w:val="222222"/>
          <w:sz w:val="16"/>
          <w:szCs w:val="16"/>
          <w:shd w:val="clear" w:color="auto" w:fill="FFFFFF"/>
        </w:rPr>
        <w:t xml:space="preserve"> Ithaca and London: Cornell </w:t>
      </w:r>
      <w:proofErr w:type="spellStart"/>
      <w:r w:rsidRPr="001E693D">
        <w:rPr>
          <w:rFonts w:ascii="Times New Roman" w:hAnsi="Times New Roman" w:cs="Times New Roman"/>
          <w:color w:val="222222"/>
          <w:sz w:val="16"/>
          <w:szCs w:val="16"/>
          <w:shd w:val="clear" w:color="auto" w:fill="FFFFFF"/>
        </w:rPr>
        <w:t>Uni-versity</w:t>
      </w:r>
      <w:proofErr w:type="spellEnd"/>
      <w:r w:rsidRPr="001E693D">
        <w:rPr>
          <w:rFonts w:ascii="Times New Roman" w:hAnsi="Times New Roman" w:cs="Times New Roman"/>
          <w:color w:val="222222"/>
          <w:sz w:val="16"/>
          <w:szCs w:val="16"/>
          <w:shd w:val="clear" w:color="auto" w:fill="FFFFFF"/>
        </w:rPr>
        <w:t xml:space="preserve"> Press, 1995. Adams, Kimberly </w:t>
      </w:r>
      <w:proofErr w:type="spellStart"/>
      <w:r w:rsidRPr="001E693D">
        <w:rPr>
          <w:rFonts w:ascii="Times New Roman" w:hAnsi="Times New Roman" w:cs="Times New Roman"/>
          <w:color w:val="222222"/>
          <w:sz w:val="16"/>
          <w:szCs w:val="16"/>
          <w:shd w:val="clear" w:color="auto" w:fill="FFFFFF"/>
        </w:rPr>
        <w:t>VanEsveld</w:t>
      </w:r>
      <w:proofErr w:type="spellEnd"/>
      <w:r w:rsidRPr="001E693D">
        <w:rPr>
          <w:rFonts w:ascii="Times New Roman" w:hAnsi="Times New Roman" w:cs="Times New Roman"/>
          <w:color w:val="222222"/>
          <w:sz w:val="16"/>
          <w:szCs w:val="16"/>
          <w:shd w:val="clear" w:color="auto" w:fill="FFFFFF"/>
        </w:rPr>
        <w:t>. Our Lady of Victorian Feminism: The Madonna in the Work of Anna Jameson, Margaret Fuller, and George Eliot. Athens, OH: Ohio University Press, 2001." </w:t>
      </w:r>
      <w:r w:rsidRPr="001E693D">
        <w:rPr>
          <w:rFonts w:ascii="Times New Roman" w:hAnsi="Times New Roman" w:cs="Times New Roman"/>
          <w:i/>
          <w:iCs/>
          <w:color w:val="222222"/>
          <w:sz w:val="16"/>
          <w:szCs w:val="16"/>
          <w:shd w:val="clear" w:color="auto" w:fill="FFFFFF"/>
        </w:rPr>
        <w:t>Christian and Lyric Tradition in Victorian Women’s Poetry</w:t>
      </w:r>
      <w:r w:rsidRPr="001E693D">
        <w:rPr>
          <w:rFonts w:ascii="Times New Roman" w:hAnsi="Times New Roman" w:cs="Times New Roman"/>
          <w:color w:val="222222"/>
          <w:sz w:val="16"/>
          <w:szCs w:val="16"/>
          <w:shd w:val="clear" w:color="auto" w:fill="FFFFFF"/>
        </w:rPr>
        <w:t> 42, no. 1 (2009): 233.</w:t>
      </w:r>
    </w:p>
  </w:footnote>
  <w:footnote w:id="6">
    <w:p w:rsidR="0064087F" w:rsidRPr="001E693D" w:rsidRDefault="0064087F">
      <w:pPr>
        <w:pStyle w:val="FootnoteText"/>
        <w:rPr>
          <w:rFonts w:ascii="Times New Roman" w:hAnsi="Times New Roman" w:cs="Times New Roman"/>
          <w:sz w:val="16"/>
          <w:szCs w:val="16"/>
        </w:rPr>
      </w:pPr>
      <w:r w:rsidRPr="001E693D">
        <w:rPr>
          <w:rStyle w:val="FootnoteReference"/>
          <w:rFonts w:ascii="Times New Roman" w:hAnsi="Times New Roman" w:cs="Times New Roman"/>
          <w:sz w:val="16"/>
          <w:szCs w:val="16"/>
        </w:rPr>
        <w:footnoteRef/>
      </w:r>
      <w:r w:rsidRPr="001E693D">
        <w:rPr>
          <w:rFonts w:ascii="Times New Roman" w:hAnsi="Times New Roman" w:cs="Times New Roman"/>
          <w:sz w:val="16"/>
          <w:szCs w:val="16"/>
        </w:rPr>
        <w:t xml:space="preserve"> </w:t>
      </w:r>
      <w:r w:rsidRPr="001E693D">
        <w:rPr>
          <w:rFonts w:ascii="Times New Roman" w:hAnsi="Times New Roman" w:cs="Times New Roman"/>
          <w:color w:val="222222"/>
          <w:sz w:val="16"/>
          <w:szCs w:val="16"/>
          <w:shd w:val="clear" w:color="auto" w:fill="FFFFFF"/>
        </w:rPr>
        <w:t xml:space="preserve">Poets, Women, and </w:t>
      </w:r>
      <w:proofErr w:type="gramStart"/>
      <w:r w:rsidRPr="001E693D">
        <w:rPr>
          <w:rFonts w:ascii="Times New Roman" w:hAnsi="Times New Roman" w:cs="Times New Roman"/>
          <w:color w:val="222222"/>
          <w:sz w:val="16"/>
          <w:szCs w:val="16"/>
          <w:shd w:val="clear" w:color="auto" w:fill="FFFFFF"/>
        </w:rPr>
        <w:t>An</w:t>
      </w:r>
      <w:proofErr w:type="gramEnd"/>
      <w:r w:rsidRPr="001E693D">
        <w:rPr>
          <w:rFonts w:ascii="Times New Roman" w:hAnsi="Times New Roman" w:cs="Times New Roman"/>
          <w:color w:val="222222"/>
          <w:sz w:val="16"/>
          <w:szCs w:val="16"/>
          <w:shd w:val="clear" w:color="auto" w:fill="FFFFFF"/>
        </w:rPr>
        <w:t xml:space="preserve"> Oxford Anthology.</w:t>
      </w:r>
    </w:p>
  </w:footnote>
  <w:footnote w:id="7">
    <w:p w:rsidR="0064087F" w:rsidRPr="001E693D" w:rsidRDefault="0064087F">
      <w:pPr>
        <w:pStyle w:val="FootnoteText"/>
        <w:rPr>
          <w:rFonts w:ascii="Times New Roman" w:hAnsi="Times New Roman" w:cs="Times New Roman"/>
          <w:sz w:val="16"/>
          <w:szCs w:val="16"/>
        </w:rPr>
      </w:pPr>
      <w:r w:rsidRPr="001E693D">
        <w:rPr>
          <w:rStyle w:val="FootnoteReference"/>
          <w:rFonts w:ascii="Times New Roman" w:hAnsi="Times New Roman" w:cs="Times New Roman"/>
          <w:sz w:val="16"/>
          <w:szCs w:val="16"/>
        </w:rPr>
        <w:footnoteRef/>
      </w:r>
      <w:r w:rsidRPr="001E693D">
        <w:rPr>
          <w:rFonts w:ascii="Times New Roman" w:hAnsi="Times New Roman" w:cs="Times New Roman"/>
          <w:sz w:val="16"/>
          <w:szCs w:val="16"/>
        </w:rPr>
        <w:t xml:space="preserve"> </w:t>
      </w:r>
      <w:r w:rsidRPr="001E693D">
        <w:rPr>
          <w:rFonts w:ascii="Times New Roman" w:hAnsi="Times New Roman" w:cs="Times New Roman"/>
          <w:color w:val="222222"/>
          <w:sz w:val="16"/>
          <w:szCs w:val="16"/>
          <w:shd w:val="clear" w:color="auto" w:fill="FFFFFF"/>
        </w:rPr>
        <w:t xml:space="preserve">Poets, Women, and </w:t>
      </w:r>
      <w:proofErr w:type="gramStart"/>
      <w:r w:rsidRPr="001E693D">
        <w:rPr>
          <w:rFonts w:ascii="Times New Roman" w:hAnsi="Times New Roman" w:cs="Times New Roman"/>
          <w:color w:val="222222"/>
          <w:sz w:val="16"/>
          <w:szCs w:val="16"/>
          <w:shd w:val="clear" w:color="auto" w:fill="FFFFFF"/>
        </w:rPr>
        <w:t>An</w:t>
      </w:r>
      <w:proofErr w:type="gramEnd"/>
      <w:r w:rsidRPr="001E693D">
        <w:rPr>
          <w:rFonts w:ascii="Times New Roman" w:hAnsi="Times New Roman" w:cs="Times New Roman"/>
          <w:color w:val="222222"/>
          <w:sz w:val="16"/>
          <w:szCs w:val="16"/>
          <w:shd w:val="clear" w:color="auto" w:fill="FFFFFF"/>
        </w:rPr>
        <w:t xml:space="preserve"> Oxford Anthology.</w:t>
      </w:r>
    </w:p>
  </w:footnote>
  <w:footnote w:id="8">
    <w:p w:rsidR="0064087F" w:rsidRPr="001E693D" w:rsidRDefault="0064087F">
      <w:pPr>
        <w:pStyle w:val="FootnoteText"/>
        <w:rPr>
          <w:rFonts w:ascii="Times New Roman" w:hAnsi="Times New Roman" w:cs="Times New Roman"/>
          <w:sz w:val="16"/>
          <w:szCs w:val="16"/>
        </w:rPr>
      </w:pPr>
      <w:r w:rsidRPr="001E693D">
        <w:rPr>
          <w:rStyle w:val="FootnoteReference"/>
          <w:rFonts w:ascii="Times New Roman" w:hAnsi="Times New Roman" w:cs="Times New Roman"/>
          <w:sz w:val="16"/>
          <w:szCs w:val="16"/>
        </w:rPr>
        <w:footnoteRef/>
      </w:r>
      <w:r w:rsidRPr="001E693D">
        <w:rPr>
          <w:rFonts w:ascii="Times New Roman" w:hAnsi="Times New Roman" w:cs="Times New Roman"/>
          <w:sz w:val="16"/>
          <w:szCs w:val="16"/>
        </w:rPr>
        <w:t xml:space="preserve"> </w:t>
      </w:r>
      <w:r w:rsidRPr="001E693D">
        <w:rPr>
          <w:rFonts w:ascii="Times New Roman" w:hAnsi="Times New Roman" w:cs="Times New Roman"/>
          <w:color w:val="222222"/>
          <w:sz w:val="16"/>
          <w:szCs w:val="16"/>
          <w:shd w:val="clear" w:color="auto" w:fill="FFFFFF"/>
        </w:rPr>
        <w:t xml:space="preserve">Poets, Women, and </w:t>
      </w:r>
      <w:proofErr w:type="gramStart"/>
      <w:r w:rsidRPr="001E693D">
        <w:rPr>
          <w:rFonts w:ascii="Times New Roman" w:hAnsi="Times New Roman" w:cs="Times New Roman"/>
          <w:color w:val="222222"/>
          <w:sz w:val="16"/>
          <w:szCs w:val="16"/>
          <w:shd w:val="clear" w:color="auto" w:fill="FFFFFF"/>
        </w:rPr>
        <w:t>An</w:t>
      </w:r>
      <w:proofErr w:type="gramEnd"/>
      <w:r w:rsidRPr="001E693D">
        <w:rPr>
          <w:rFonts w:ascii="Times New Roman" w:hAnsi="Times New Roman" w:cs="Times New Roman"/>
          <w:color w:val="222222"/>
          <w:sz w:val="16"/>
          <w:szCs w:val="16"/>
          <w:shd w:val="clear" w:color="auto" w:fill="FFFFFF"/>
        </w:rPr>
        <w:t xml:space="preserve"> Oxford Anthology.</w:t>
      </w:r>
    </w:p>
  </w:footnote>
  <w:footnote w:id="9">
    <w:p w:rsidR="0064087F" w:rsidRPr="001E693D" w:rsidRDefault="0064087F">
      <w:pPr>
        <w:pStyle w:val="FootnoteText"/>
        <w:rPr>
          <w:rFonts w:ascii="Times New Roman" w:hAnsi="Times New Roman" w:cs="Times New Roman"/>
          <w:sz w:val="16"/>
          <w:szCs w:val="16"/>
        </w:rPr>
      </w:pPr>
      <w:r w:rsidRPr="001E693D">
        <w:rPr>
          <w:rStyle w:val="FootnoteReference"/>
          <w:rFonts w:ascii="Times New Roman" w:hAnsi="Times New Roman" w:cs="Times New Roman"/>
          <w:sz w:val="16"/>
          <w:szCs w:val="16"/>
        </w:rPr>
        <w:footnoteRef/>
      </w:r>
      <w:r w:rsidRPr="001E693D">
        <w:rPr>
          <w:rFonts w:ascii="Times New Roman" w:hAnsi="Times New Roman" w:cs="Times New Roman"/>
          <w:sz w:val="16"/>
          <w:szCs w:val="16"/>
        </w:rPr>
        <w:t xml:space="preserve"> </w:t>
      </w:r>
      <w:r w:rsidRPr="001E693D">
        <w:rPr>
          <w:rFonts w:ascii="Times New Roman" w:hAnsi="Times New Roman" w:cs="Times New Roman"/>
          <w:color w:val="222222"/>
          <w:sz w:val="16"/>
          <w:szCs w:val="16"/>
          <w:shd w:val="clear" w:color="auto" w:fill="FFFFFF"/>
        </w:rPr>
        <w:t xml:space="preserve">Poets, Women, and </w:t>
      </w:r>
      <w:proofErr w:type="gramStart"/>
      <w:r w:rsidRPr="001E693D">
        <w:rPr>
          <w:rFonts w:ascii="Times New Roman" w:hAnsi="Times New Roman" w:cs="Times New Roman"/>
          <w:color w:val="222222"/>
          <w:sz w:val="16"/>
          <w:szCs w:val="16"/>
          <w:shd w:val="clear" w:color="auto" w:fill="FFFFFF"/>
        </w:rPr>
        <w:t>An</w:t>
      </w:r>
      <w:proofErr w:type="gramEnd"/>
      <w:r w:rsidRPr="001E693D">
        <w:rPr>
          <w:rFonts w:ascii="Times New Roman" w:hAnsi="Times New Roman" w:cs="Times New Roman"/>
          <w:color w:val="222222"/>
          <w:sz w:val="16"/>
          <w:szCs w:val="16"/>
          <w:shd w:val="clear" w:color="auto" w:fill="FFFFFF"/>
        </w:rPr>
        <w:t xml:space="preserve"> Oxford Anthology.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1MLKwMDACkuZmxko6SsGpxcWZ+XkgBUa1AEJqvUcsAAAA"/>
  </w:docVars>
  <w:rsids>
    <w:rsidRoot w:val="007E4FD3"/>
    <w:rsid w:val="000F1843"/>
    <w:rsid w:val="001E693D"/>
    <w:rsid w:val="0064087F"/>
    <w:rsid w:val="007E4FD3"/>
    <w:rsid w:val="008175D5"/>
    <w:rsid w:val="0091028A"/>
    <w:rsid w:val="00A867DC"/>
    <w:rsid w:val="00CF0414"/>
    <w:rsid w:val="00E05BAF"/>
    <w:rsid w:val="00EC090C"/>
    <w:rsid w:val="00F8391B"/>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4F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4FD3"/>
    <w:rPr>
      <w:rFonts w:ascii="Tahoma" w:hAnsi="Tahoma" w:cs="Tahoma"/>
      <w:sz w:val="16"/>
      <w:szCs w:val="16"/>
    </w:rPr>
  </w:style>
  <w:style w:type="paragraph" w:styleId="FootnoteText">
    <w:name w:val="footnote text"/>
    <w:basedOn w:val="Normal"/>
    <w:link w:val="FootnoteTextChar"/>
    <w:uiPriority w:val="99"/>
    <w:semiHidden/>
    <w:unhideWhenUsed/>
    <w:rsid w:val="006408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087F"/>
    <w:rPr>
      <w:sz w:val="20"/>
      <w:szCs w:val="20"/>
    </w:rPr>
  </w:style>
  <w:style w:type="character" w:styleId="FootnoteReference">
    <w:name w:val="footnote reference"/>
    <w:basedOn w:val="DefaultParagraphFont"/>
    <w:uiPriority w:val="99"/>
    <w:semiHidden/>
    <w:unhideWhenUsed/>
    <w:rsid w:val="0064087F"/>
    <w:rPr>
      <w:vertAlign w:val="superscript"/>
    </w:rPr>
  </w:style>
  <w:style w:type="paragraph" w:styleId="Header">
    <w:name w:val="header"/>
    <w:basedOn w:val="Normal"/>
    <w:link w:val="HeaderChar"/>
    <w:uiPriority w:val="99"/>
    <w:unhideWhenUsed/>
    <w:rsid w:val="00CF04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414"/>
  </w:style>
  <w:style w:type="paragraph" w:styleId="Footer">
    <w:name w:val="footer"/>
    <w:basedOn w:val="Normal"/>
    <w:link w:val="FooterChar"/>
    <w:uiPriority w:val="99"/>
    <w:unhideWhenUsed/>
    <w:rsid w:val="00CF04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4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4F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4FD3"/>
    <w:rPr>
      <w:rFonts w:ascii="Tahoma" w:hAnsi="Tahoma" w:cs="Tahoma"/>
      <w:sz w:val="16"/>
      <w:szCs w:val="16"/>
    </w:rPr>
  </w:style>
  <w:style w:type="paragraph" w:styleId="FootnoteText">
    <w:name w:val="footnote text"/>
    <w:basedOn w:val="Normal"/>
    <w:link w:val="FootnoteTextChar"/>
    <w:uiPriority w:val="99"/>
    <w:semiHidden/>
    <w:unhideWhenUsed/>
    <w:rsid w:val="006408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087F"/>
    <w:rPr>
      <w:sz w:val="20"/>
      <w:szCs w:val="20"/>
    </w:rPr>
  </w:style>
  <w:style w:type="character" w:styleId="FootnoteReference">
    <w:name w:val="footnote reference"/>
    <w:basedOn w:val="DefaultParagraphFont"/>
    <w:uiPriority w:val="99"/>
    <w:semiHidden/>
    <w:unhideWhenUsed/>
    <w:rsid w:val="0064087F"/>
    <w:rPr>
      <w:vertAlign w:val="superscript"/>
    </w:rPr>
  </w:style>
  <w:style w:type="paragraph" w:styleId="Header">
    <w:name w:val="header"/>
    <w:basedOn w:val="Normal"/>
    <w:link w:val="HeaderChar"/>
    <w:uiPriority w:val="99"/>
    <w:unhideWhenUsed/>
    <w:rsid w:val="00CF04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414"/>
  </w:style>
  <w:style w:type="paragraph" w:styleId="Footer">
    <w:name w:val="footer"/>
    <w:basedOn w:val="Normal"/>
    <w:link w:val="FooterChar"/>
    <w:uiPriority w:val="99"/>
    <w:unhideWhenUsed/>
    <w:rsid w:val="00CF04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4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320A3E-2EE4-447C-99C4-734C767F0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735</Words>
  <Characters>4194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2019-04-12T02:28:00Z</dcterms:created>
  <dcterms:modified xsi:type="dcterms:W3CDTF">2019-04-12T02:28:00Z</dcterms:modified>
</cp:coreProperties>
</file>